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16" w:rsidRPr="006104B6" w:rsidRDefault="00783E16" w:rsidP="00783E16">
      <w:pPr>
        <w:rPr>
          <w:rFonts w:ascii="Times New Roman" w:hAnsi="Times New Roman"/>
          <w:sz w:val="28"/>
          <w:szCs w:val="28"/>
        </w:rPr>
      </w:pPr>
      <w:r>
        <w:rPr>
          <w:color w:val="3333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5.15pt;height:54.45pt">
            <v:shadow color="#868686"/>
            <v:textpath style="font-family:&quot;Times New Roman&quot;;font-size:12pt;v-text-kern:t" trim="t" fitpath="t" string="Тыва Республиканын&#10;муниципалдыг району&#10;&quot;Эрзин кожууннун&quot;&#10;толээлекчилер Хуралы"/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104B6">
        <w:rPr>
          <w:rFonts w:ascii="Times New Roman" w:hAnsi="Times New Roman"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0527855D" wp14:editId="5833E307">
            <wp:extent cx="723900" cy="806450"/>
            <wp:effectExtent l="0" t="0" r="0" b="0"/>
            <wp:docPr id="2" name="Рисунок 2" descr="C:\Users\User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4B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04B6">
        <w:rPr>
          <w:rFonts w:ascii="Times New Roman" w:hAnsi="Times New Roman"/>
          <w:sz w:val="28"/>
          <w:szCs w:val="28"/>
        </w:rPr>
        <w:t xml:space="preserve">    </w:t>
      </w:r>
      <w:r>
        <w:pict>
          <v:shape id="_x0000_i1026" type="#_x0000_t136" style="width:130.3pt;height:54.45pt">
            <v:shadow color="#868686"/>
            <v:textpath style="font-family:&quot;Times New Roman&quot;;font-size:12pt;v-text-kern:t" trim="t" fitpath="t" string="Хурал представителей&#10;муниципального района&#10;&quot;Эрзинский кожуун&quot;&#10;Республики Тыва"/>
          </v:shape>
        </w:pict>
      </w:r>
    </w:p>
    <w:p w:rsidR="00783E16" w:rsidRPr="00DE072B" w:rsidRDefault="00783E16" w:rsidP="00783E16">
      <w:pPr>
        <w:jc w:val="both"/>
        <w:rPr>
          <w:rFonts w:ascii="Times New Roman" w:hAnsi="Times New Roman"/>
          <w:sz w:val="28"/>
          <w:szCs w:val="28"/>
        </w:rPr>
      </w:pPr>
      <w:r w:rsidRPr="00DE072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AEA9A0" wp14:editId="26AE4A46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6126480" cy="0"/>
                <wp:effectExtent l="13970" t="12065" r="12700" b="16510"/>
                <wp:wrapNone/>
                <wp:docPr id="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5pt" to="483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qv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" o:allowincell="f" strokeweight="1.5pt"/>
            </w:pict>
          </mc:Fallback>
        </mc:AlternateContent>
      </w:r>
    </w:p>
    <w:p w:rsidR="00783E16" w:rsidRPr="00DE072B" w:rsidRDefault="00783E16" w:rsidP="00783E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072B">
        <w:rPr>
          <w:rFonts w:ascii="Times New Roman" w:hAnsi="Times New Roman"/>
          <w:sz w:val="28"/>
          <w:szCs w:val="28"/>
        </w:rPr>
        <w:t>РЕШЕНИЕ</w:t>
      </w:r>
    </w:p>
    <w:p w:rsidR="00783E16" w:rsidRPr="00DE072B" w:rsidRDefault="00783E16" w:rsidP="00783E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072B">
        <w:rPr>
          <w:rFonts w:ascii="Times New Roman" w:hAnsi="Times New Roman"/>
          <w:sz w:val="28"/>
          <w:szCs w:val="28"/>
        </w:rPr>
        <w:t xml:space="preserve">Хурала представителей </w:t>
      </w:r>
      <w:proofErr w:type="spellStart"/>
      <w:r w:rsidRPr="00DE072B">
        <w:rPr>
          <w:rFonts w:ascii="Times New Roman" w:hAnsi="Times New Roman"/>
          <w:sz w:val="28"/>
          <w:szCs w:val="28"/>
        </w:rPr>
        <w:t>Эрзинского</w:t>
      </w:r>
      <w:proofErr w:type="spellEnd"/>
      <w:r w:rsidRPr="00DE0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72B">
        <w:rPr>
          <w:rFonts w:ascii="Times New Roman" w:hAnsi="Times New Roman"/>
          <w:sz w:val="28"/>
          <w:szCs w:val="28"/>
        </w:rPr>
        <w:t>кожууна</w:t>
      </w:r>
      <w:proofErr w:type="spellEnd"/>
    </w:p>
    <w:p w:rsidR="00783E16" w:rsidRDefault="00783E16" w:rsidP="00783E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3E16" w:rsidRPr="00DE072B" w:rsidRDefault="00783E16" w:rsidP="00783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07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DE072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2022 года                  </w:t>
      </w:r>
      <w:r w:rsidRPr="00DE072B">
        <w:rPr>
          <w:rFonts w:ascii="Times New Roman" w:hAnsi="Times New Roman"/>
          <w:sz w:val="28"/>
          <w:szCs w:val="28"/>
        </w:rPr>
        <w:t xml:space="preserve">с. Эрзин </w:t>
      </w:r>
      <w:r w:rsidRPr="00DE072B">
        <w:rPr>
          <w:rFonts w:ascii="Times New Roman" w:hAnsi="Times New Roman"/>
          <w:sz w:val="28"/>
          <w:szCs w:val="28"/>
        </w:rPr>
        <w:tab/>
      </w:r>
      <w:r w:rsidRPr="00DE072B">
        <w:rPr>
          <w:rFonts w:ascii="Times New Roman" w:hAnsi="Times New Roman"/>
          <w:sz w:val="28"/>
          <w:szCs w:val="28"/>
        </w:rPr>
        <w:tab/>
      </w:r>
      <w:r w:rsidRPr="00DE072B">
        <w:rPr>
          <w:rFonts w:ascii="Times New Roman" w:hAnsi="Times New Roman"/>
          <w:sz w:val="28"/>
          <w:szCs w:val="28"/>
        </w:rPr>
        <w:tab/>
        <w:t xml:space="preserve">          </w:t>
      </w:r>
      <w:r w:rsidRPr="00DE072B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№ 08</w:t>
      </w:r>
    </w:p>
    <w:p w:rsidR="00783E16" w:rsidRPr="00DE072B" w:rsidRDefault="00783E16" w:rsidP="00783E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E16" w:rsidRPr="00DE072B" w:rsidRDefault="00783E16" w:rsidP="00783E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Эрзинский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Республики Тыва»</w:t>
      </w:r>
    </w:p>
    <w:p w:rsidR="00783E16" w:rsidRDefault="00783E16" w:rsidP="00783E16">
      <w:pPr>
        <w:jc w:val="both"/>
        <w:rPr>
          <w:rFonts w:ascii="Times New Roman" w:hAnsi="Times New Roman"/>
          <w:sz w:val="28"/>
          <w:szCs w:val="28"/>
        </w:rPr>
      </w:pPr>
      <w:r w:rsidRPr="00DE072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целях приведения Устава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» Республики Тыва» в соответствие федеральному законодательству Хурал представителей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Тыва, </w:t>
      </w:r>
      <w:r w:rsidRPr="00DE072B">
        <w:rPr>
          <w:rFonts w:ascii="Times New Roman" w:hAnsi="Times New Roman"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E16" w:rsidRDefault="00783E16" w:rsidP="00783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1B43"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B43">
        <w:rPr>
          <w:rFonts w:ascii="Times New Roman" w:hAnsi="Times New Roman"/>
          <w:sz w:val="28"/>
          <w:szCs w:val="28"/>
        </w:rPr>
        <w:t>Внести в Устав муниципального района «</w:t>
      </w:r>
      <w:proofErr w:type="spellStart"/>
      <w:r w:rsidRPr="004C1B43">
        <w:rPr>
          <w:rFonts w:ascii="Times New Roman" w:hAnsi="Times New Roman"/>
          <w:sz w:val="28"/>
          <w:szCs w:val="28"/>
        </w:rPr>
        <w:t>Эрзинский</w:t>
      </w:r>
      <w:proofErr w:type="spellEnd"/>
      <w:r w:rsidRPr="004C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1B43">
        <w:rPr>
          <w:rFonts w:ascii="Times New Roman" w:hAnsi="Times New Roman"/>
          <w:sz w:val="28"/>
          <w:szCs w:val="28"/>
        </w:rPr>
        <w:t>кожуун</w:t>
      </w:r>
      <w:proofErr w:type="spellEnd"/>
      <w:r w:rsidRPr="004C1B43">
        <w:rPr>
          <w:rFonts w:ascii="Times New Roman" w:hAnsi="Times New Roman"/>
          <w:sz w:val="28"/>
          <w:szCs w:val="28"/>
        </w:rPr>
        <w:t>» Республики Тыва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783E16" w:rsidRDefault="00783E16" w:rsidP="00783E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35 части 1 статьи 5 изложить в следующей редакции: </w:t>
      </w:r>
    </w:p>
    <w:p w:rsidR="00783E16" w:rsidRDefault="00783E16" w:rsidP="00783E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35) обеспечение выполнение работ, необходимых для создания искусственных земельных участков для нужд поселения в соответствии с федеральным законом»; </w:t>
      </w:r>
    </w:p>
    <w:p w:rsidR="00783E16" w:rsidRPr="00B1147A" w:rsidRDefault="00783E16" w:rsidP="00783E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«35)  обеспечение выполнение работ, необходимых для создания искусственных земельных участков для нужд поселения в соответствии с федеральным законом». </w:t>
      </w:r>
    </w:p>
    <w:p w:rsidR="00783E16" w:rsidRDefault="00783E16" w:rsidP="00783E16">
      <w:pPr>
        <w:jc w:val="both"/>
        <w:rPr>
          <w:rFonts w:ascii="Times New Roman" w:hAnsi="Times New Roman"/>
          <w:b/>
          <w:sz w:val="28"/>
          <w:szCs w:val="28"/>
        </w:rPr>
      </w:pPr>
      <w:r w:rsidRPr="00B1147A">
        <w:rPr>
          <w:rFonts w:ascii="Times New Roman" w:hAnsi="Times New Roman"/>
          <w:b/>
          <w:sz w:val="28"/>
          <w:szCs w:val="28"/>
        </w:rPr>
        <w:t xml:space="preserve">    Статья 2.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3E16" w:rsidRPr="00B1147A" w:rsidRDefault="00783E16" w:rsidP="00783E16">
      <w:pPr>
        <w:jc w:val="both"/>
        <w:rPr>
          <w:rFonts w:ascii="Times New Roman" w:hAnsi="Times New Roman"/>
          <w:sz w:val="28"/>
          <w:szCs w:val="28"/>
        </w:rPr>
      </w:pPr>
      <w:r w:rsidRPr="00B1147A">
        <w:rPr>
          <w:rFonts w:ascii="Times New Roman" w:hAnsi="Times New Roman"/>
          <w:sz w:val="28"/>
          <w:szCs w:val="28"/>
        </w:rPr>
        <w:t xml:space="preserve">     Настоящее решение вступают в силу после его государственной регистрации и официального опубликования на территории муниципального района «</w:t>
      </w:r>
      <w:proofErr w:type="spellStart"/>
      <w:r w:rsidRPr="00B1147A">
        <w:rPr>
          <w:rFonts w:ascii="Times New Roman" w:hAnsi="Times New Roman"/>
          <w:sz w:val="28"/>
          <w:szCs w:val="28"/>
        </w:rPr>
        <w:t>Эрзинский</w:t>
      </w:r>
      <w:proofErr w:type="spellEnd"/>
      <w:r w:rsidRPr="00B11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47A">
        <w:rPr>
          <w:rFonts w:ascii="Times New Roman" w:hAnsi="Times New Roman"/>
          <w:sz w:val="28"/>
          <w:szCs w:val="28"/>
        </w:rPr>
        <w:t>кожуун</w:t>
      </w:r>
      <w:proofErr w:type="spellEnd"/>
      <w:r w:rsidRPr="00B1147A">
        <w:rPr>
          <w:rFonts w:ascii="Times New Roman" w:hAnsi="Times New Roman"/>
          <w:sz w:val="28"/>
          <w:szCs w:val="28"/>
        </w:rPr>
        <w:t xml:space="preserve"> Республики Тыва».</w:t>
      </w:r>
    </w:p>
    <w:p w:rsidR="00783E16" w:rsidRPr="00DE072B" w:rsidRDefault="00783E16" w:rsidP="00783E16">
      <w:pPr>
        <w:tabs>
          <w:tab w:val="left" w:pos="426"/>
        </w:tabs>
        <w:spacing w:after="0"/>
        <w:ind w:left="56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3E16" w:rsidRDefault="00783E16" w:rsidP="00783E16">
      <w:pPr>
        <w:rPr>
          <w:rFonts w:ascii="Times New Roman" w:hAnsi="Times New Roman"/>
          <w:sz w:val="28"/>
          <w:szCs w:val="28"/>
        </w:rPr>
      </w:pPr>
      <w:r w:rsidRPr="00DE072B">
        <w:rPr>
          <w:rFonts w:ascii="Times New Roman" w:hAnsi="Times New Roman"/>
          <w:sz w:val="28"/>
          <w:szCs w:val="28"/>
        </w:rPr>
        <w:t xml:space="preserve">    </w:t>
      </w:r>
    </w:p>
    <w:p w:rsidR="00783E16" w:rsidRPr="00B1147A" w:rsidRDefault="00783E16" w:rsidP="00783E16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14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1147A">
        <w:rPr>
          <w:rFonts w:ascii="Times New Roman" w:hAnsi="Times New Roman"/>
          <w:sz w:val="28"/>
          <w:szCs w:val="28"/>
        </w:rPr>
        <w:t>кожууна</w:t>
      </w:r>
      <w:proofErr w:type="spellEnd"/>
      <w:r w:rsidRPr="00B1147A">
        <w:rPr>
          <w:rFonts w:ascii="Times New Roman" w:hAnsi="Times New Roman"/>
          <w:sz w:val="28"/>
          <w:szCs w:val="28"/>
        </w:rPr>
        <w:t xml:space="preserve"> – председатель</w:t>
      </w:r>
    </w:p>
    <w:p w:rsidR="00783E16" w:rsidRDefault="00783E16" w:rsidP="00783E16">
      <w:pPr>
        <w:ind w:firstLine="708"/>
        <w:rPr>
          <w:rFonts w:ascii="Times New Roman" w:hAnsi="Times New Roman"/>
          <w:sz w:val="28"/>
          <w:szCs w:val="28"/>
        </w:rPr>
      </w:pPr>
      <w:r w:rsidRPr="00DE072B">
        <w:rPr>
          <w:rFonts w:ascii="Times New Roman" w:hAnsi="Times New Roman"/>
          <w:sz w:val="28"/>
          <w:szCs w:val="28"/>
        </w:rPr>
        <w:t>Хурала представителей</w:t>
      </w:r>
      <w:r w:rsidRPr="00DE072B">
        <w:rPr>
          <w:rFonts w:ascii="Times New Roman" w:hAnsi="Times New Roman"/>
          <w:sz w:val="28"/>
          <w:szCs w:val="28"/>
        </w:rPr>
        <w:tab/>
      </w:r>
      <w:r w:rsidRPr="00DE072B">
        <w:rPr>
          <w:rFonts w:ascii="Times New Roman" w:hAnsi="Times New Roman"/>
          <w:sz w:val="28"/>
          <w:szCs w:val="28"/>
        </w:rPr>
        <w:tab/>
      </w:r>
      <w:r w:rsidRPr="00DE072B">
        <w:rPr>
          <w:rFonts w:ascii="Times New Roman" w:hAnsi="Times New Roman"/>
          <w:sz w:val="28"/>
          <w:szCs w:val="28"/>
        </w:rPr>
        <w:tab/>
      </w:r>
      <w:r w:rsidRPr="00DE072B">
        <w:rPr>
          <w:rFonts w:ascii="Times New Roman" w:hAnsi="Times New Roman"/>
          <w:sz w:val="28"/>
          <w:szCs w:val="28"/>
        </w:rPr>
        <w:tab/>
      </w:r>
      <w:r w:rsidRPr="00DE072B">
        <w:rPr>
          <w:rFonts w:ascii="Times New Roman" w:hAnsi="Times New Roman"/>
          <w:sz w:val="28"/>
          <w:szCs w:val="28"/>
        </w:rPr>
        <w:tab/>
      </w:r>
      <w:r w:rsidRPr="00DE072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С.Намчаа</w:t>
      </w:r>
      <w:proofErr w:type="spellEnd"/>
    </w:p>
    <w:p w:rsidR="00D61841" w:rsidRDefault="00D61841">
      <w:bookmarkStart w:id="0" w:name="_GoBack"/>
      <w:bookmarkEnd w:id="0"/>
    </w:p>
    <w:sectPr w:rsidR="00D6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1B2"/>
    <w:multiLevelType w:val="hybridMultilevel"/>
    <w:tmpl w:val="C89C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5"/>
    <w:rsid w:val="00783E16"/>
    <w:rsid w:val="00855275"/>
    <w:rsid w:val="00D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Сумон</dc:creator>
  <cp:keywords/>
  <dc:description/>
  <cp:lastModifiedBy>Сумон</cp:lastModifiedBy>
  <cp:revision>2</cp:revision>
  <dcterms:created xsi:type="dcterms:W3CDTF">2022-02-25T09:59:00Z</dcterms:created>
  <dcterms:modified xsi:type="dcterms:W3CDTF">2022-02-25T10:00:00Z</dcterms:modified>
</cp:coreProperties>
</file>