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2" w:rsidRPr="00283482" w:rsidRDefault="00283482" w:rsidP="002834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3482">
        <w:rPr>
          <w:rFonts w:ascii="Times New Roman" w:hAnsi="Times New Roman"/>
          <w:b/>
          <w:sz w:val="28"/>
          <w:szCs w:val="28"/>
        </w:rPr>
        <w:t>ГРАЖДАНЕ!</w:t>
      </w:r>
    </w:p>
    <w:p w:rsidR="00283482" w:rsidRPr="00283482" w:rsidRDefault="00283482" w:rsidP="002834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3482">
        <w:rPr>
          <w:rFonts w:ascii="Times New Roman" w:hAnsi="Times New Roman"/>
          <w:b/>
          <w:sz w:val="28"/>
          <w:szCs w:val="28"/>
        </w:rPr>
        <w:t>Во избежание пожаров в жилом доме, выполняйте Правила пожарной безопасности: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В местах примыкания сгораемых частей здания (перекрытия, перегородки и др.) к печам должна быть устроена несгораемая разделка толщиной 38 см от внутренней поверхности печи и дымохода до сгораемых конструкций. Для кладки и ремонта печей приглашайте квалифицированных мастеров, имеющих удостоверение пожарно-технического минимума.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Постоянно следить за состоянием печей и дымоходов и своевременно устраняйте неисправности. В отопительный сезон не менее одного раза в 2 месяца очищайте дымоходы от сажи.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Не перегревайте печи и не приставляйте вплотную к ним мебель и другие сгораемые предметы.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Строго соблюдайте инструкцию по эксплуатации газифицированных печей.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Не оставляйте без присмотра топящиеся печи, зажженные газовые колонки и кухонные плиты, примусы и керогазы, включенные в электросеть электроприборы и не поручайте присмотр за ними детей.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Не устанавливайте зажженные примусы и керогазы в деревянных тамбурах и кладовых домов, а также в сараях.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Следите за исправностью электропроводки и своевременно, заменяйте пришедшие в негодность участки проводов. Не применяйте самодельные предохранители, (жучки),   используйте только предохранители фабричного изготовления.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Электронагревательные приборы (плитки, утюги, чайники) устанавливайте на несгораемые подставки.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 xml:space="preserve">В чердаках и подвальных помещениях, в кладовых и сараях не допускайте курения, применения ламп, свечей и других видов открытого огня, для освещения этих помещений пользуйтесь </w:t>
      </w:r>
      <w:proofErr w:type="spellStart"/>
      <w:r w:rsidRPr="00283482">
        <w:rPr>
          <w:rFonts w:ascii="Times New Roman" w:hAnsi="Times New Roman"/>
          <w:sz w:val="28"/>
          <w:szCs w:val="28"/>
        </w:rPr>
        <w:t>электрофонарями</w:t>
      </w:r>
      <w:proofErr w:type="spellEnd"/>
      <w:r w:rsidRPr="00283482">
        <w:rPr>
          <w:rFonts w:ascii="Times New Roman" w:hAnsi="Times New Roman"/>
          <w:sz w:val="28"/>
          <w:szCs w:val="28"/>
        </w:rPr>
        <w:t>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Не отогревайте открытым огнем замершие трубы водопровода, канализации и отопительных систем. Отогревать их следует горячей водой или песком.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283482">
        <w:rPr>
          <w:rFonts w:ascii="Times New Roman" w:hAnsi="Times New Roman"/>
          <w:sz w:val="28"/>
          <w:szCs w:val="28"/>
        </w:rPr>
        <w:t>захламляйте</w:t>
      </w:r>
      <w:proofErr w:type="gramEnd"/>
      <w:r w:rsidRPr="00283482">
        <w:rPr>
          <w:rFonts w:ascii="Times New Roman" w:hAnsi="Times New Roman"/>
          <w:sz w:val="28"/>
          <w:szCs w:val="28"/>
        </w:rPr>
        <w:t xml:space="preserve"> чердачные и подвальные помещения сгораемыми материалами и мусором.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Постоянно содержите в чистоте территорию двора.</w:t>
      </w:r>
    </w:p>
    <w:p w:rsidR="00283482" w:rsidRPr="00283482" w:rsidRDefault="00283482" w:rsidP="00283482">
      <w:pPr>
        <w:pStyle w:val="a3"/>
        <w:numPr>
          <w:ilvl w:val="0"/>
          <w:numId w:val="1"/>
        </w:numPr>
        <w:ind w:left="318" w:hanging="318"/>
        <w:jc w:val="both"/>
        <w:rPr>
          <w:rFonts w:ascii="Times New Roman" w:hAnsi="Times New Roman"/>
          <w:sz w:val="28"/>
          <w:szCs w:val="28"/>
        </w:rPr>
      </w:pPr>
      <w:r w:rsidRPr="00283482">
        <w:rPr>
          <w:rFonts w:ascii="Times New Roman" w:hAnsi="Times New Roman"/>
          <w:sz w:val="28"/>
          <w:szCs w:val="28"/>
        </w:rPr>
        <w:t>Не допускайте курения в постели.</w:t>
      </w:r>
    </w:p>
    <w:p w:rsidR="00283482" w:rsidRPr="00283482" w:rsidRDefault="00283482" w:rsidP="00283482">
      <w:pPr>
        <w:pStyle w:val="a3"/>
        <w:ind w:left="318"/>
        <w:jc w:val="center"/>
        <w:rPr>
          <w:rFonts w:ascii="Times New Roman" w:hAnsi="Times New Roman"/>
          <w:b/>
          <w:sz w:val="28"/>
          <w:szCs w:val="28"/>
        </w:rPr>
      </w:pPr>
      <w:r w:rsidRPr="00283482">
        <w:rPr>
          <w:rFonts w:ascii="Times New Roman" w:hAnsi="Times New Roman"/>
          <w:b/>
          <w:sz w:val="28"/>
          <w:szCs w:val="28"/>
        </w:rPr>
        <w:t>БУДЬТЕ БЕРЕЖНЫ К СВОЕМУ ИМУЩЕСТВУ.</w:t>
      </w:r>
    </w:p>
    <w:p w:rsidR="00283482" w:rsidRPr="00283482" w:rsidRDefault="00283482" w:rsidP="00283482">
      <w:pPr>
        <w:pStyle w:val="a3"/>
        <w:ind w:left="318"/>
        <w:jc w:val="center"/>
        <w:rPr>
          <w:rFonts w:ascii="Times New Roman" w:hAnsi="Times New Roman"/>
          <w:b/>
          <w:sz w:val="28"/>
          <w:szCs w:val="28"/>
        </w:rPr>
      </w:pPr>
      <w:r w:rsidRPr="00283482">
        <w:rPr>
          <w:rFonts w:ascii="Times New Roman" w:hAnsi="Times New Roman"/>
          <w:b/>
          <w:sz w:val="28"/>
          <w:szCs w:val="28"/>
        </w:rPr>
        <w:t>ПОМНИТЕ, ПОЖАР УНИЧТОЖАЕТ ВСЕ!</w:t>
      </w:r>
    </w:p>
    <w:p w:rsidR="00283482" w:rsidRPr="00283482" w:rsidRDefault="00283482" w:rsidP="00283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3482">
        <w:rPr>
          <w:b/>
          <w:sz w:val="28"/>
          <w:szCs w:val="28"/>
        </w:rPr>
        <w:t xml:space="preserve"> </w:t>
      </w:r>
      <w:r w:rsidRPr="00283482">
        <w:rPr>
          <w:rFonts w:ascii="Times New Roman" w:hAnsi="Times New Roman"/>
          <w:b/>
          <w:sz w:val="28"/>
          <w:szCs w:val="28"/>
        </w:rPr>
        <w:t>ЛЕГЧЕ ПРЕДОТВРАТИТЬ ПОЖАР, ЧЕМ ЕГО ЛИКВИДИРОВАТЬ!</w:t>
      </w:r>
    </w:p>
    <w:p w:rsidR="00283482" w:rsidRPr="00283482" w:rsidRDefault="00283482" w:rsidP="002834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 и ЧС </w:t>
      </w:r>
      <w:proofErr w:type="spellStart"/>
      <w:r>
        <w:rPr>
          <w:rFonts w:ascii="Times New Roman" w:hAnsi="Times New Roman"/>
          <w:b/>
          <w:sz w:val="28"/>
          <w:szCs w:val="28"/>
        </w:rPr>
        <w:t>Администации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Эрзинского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кожууна</w:t>
      </w:r>
    </w:p>
    <w:p w:rsidR="00283482" w:rsidRDefault="00283482" w:rsidP="00283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 ЕДДС: 8-(39439) 2-21-14</w:t>
      </w:r>
      <w:r w:rsidRPr="00283482">
        <w:rPr>
          <w:rFonts w:ascii="Times New Roman" w:hAnsi="Times New Roman"/>
          <w:b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3C33" w:rsidRPr="00283482" w:rsidRDefault="00D23DDF" w:rsidP="00283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СОТ.</w:t>
      </w:r>
      <w:r w:rsidR="00283482" w:rsidRPr="00283482">
        <w:rPr>
          <w:rFonts w:ascii="Times New Roman" w:hAnsi="Times New Roman"/>
          <w:b/>
          <w:sz w:val="28"/>
          <w:szCs w:val="28"/>
        </w:rPr>
        <w:t xml:space="preserve"> 8-923-</w:t>
      </w:r>
      <w:r w:rsidR="00283482">
        <w:rPr>
          <w:rFonts w:ascii="Times New Roman" w:hAnsi="Times New Roman"/>
          <w:b/>
          <w:sz w:val="28"/>
          <w:szCs w:val="28"/>
        </w:rPr>
        <w:t>558</w:t>
      </w:r>
      <w:r w:rsidR="00283482" w:rsidRPr="00283482">
        <w:rPr>
          <w:rFonts w:ascii="Times New Roman" w:hAnsi="Times New Roman"/>
          <w:b/>
          <w:sz w:val="28"/>
          <w:szCs w:val="28"/>
        </w:rPr>
        <w:t>-</w:t>
      </w:r>
      <w:r w:rsidR="00283482">
        <w:rPr>
          <w:rFonts w:ascii="Times New Roman" w:hAnsi="Times New Roman"/>
          <w:b/>
          <w:sz w:val="28"/>
          <w:szCs w:val="28"/>
        </w:rPr>
        <w:t>79-07</w:t>
      </w:r>
      <w:r>
        <w:rPr>
          <w:rFonts w:ascii="Times New Roman" w:hAnsi="Times New Roman"/>
          <w:b/>
          <w:sz w:val="28"/>
          <w:szCs w:val="28"/>
        </w:rPr>
        <w:t>;</w:t>
      </w:r>
      <w:r w:rsidR="00283482" w:rsidRPr="00283482">
        <w:rPr>
          <w:rFonts w:ascii="Times New Roman" w:hAnsi="Times New Roman"/>
          <w:b/>
          <w:sz w:val="28"/>
          <w:szCs w:val="28"/>
        </w:rPr>
        <w:t xml:space="preserve"> СОТОВАЯ СВЯЗЬ </w:t>
      </w:r>
      <w:r w:rsidRPr="00283482">
        <w:rPr>
          <w:rFonts w:ascii="Times New Roman" w:hAnsi="Times New Roman"/>
          <w:b/>
          <w:sz w:val="28"/>
          <w:szCs w:val="28"/>
        </w:rPr>
        <w:t>01,101</w:t>
      </w:r>
      <w:r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="00283482" w:rsidRPr="00283482">
        <w:rPr>
          <w:rFonts w:ascii="Times New Roman" w:hAnsi="Times New Roman"/>
          <w:b/>
          <w:sz w:val="28"/>
          <w:szCs w:val="28"/>
        </w:rPr>
        <w:t>112.</w:t>
      </w:r>
    </w:p>
    <w:sectPr w:rsidR="00543C33" w:rsidRPr="0028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3667"/>
    <w:multiLevelType w:val="hybridMultilevel"/>
    <w:tmpl w:val="A9B8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6A"/>
    <w:rsid w:val="00136A6A"/>
    <w:rsid w:val="00283482"/>
    <w:rsid w:val="00543C33"/>
    <w:rsid w:val="00D2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48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4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2</cp:revision>
  <dcterms:created xsi:type="dcterms:W3CDTF">2022-01-25T11:09:00Z</dcterms:created>
  <dcterms:modified xsi:type="dcterms:W3CDTF">2022-01-25T11:26:00Z</dcterms:modified>
</cp:coreProperties>
</file>