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B5" w:rsidRPr="002C1271" w:rsidRDefault="009302C5" w:rsidP="002C1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F66857" w:rsidRDefault="00BF6116" w:rsidP="003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271">
        <w:rPr>
          <w:rFonts w:ascii="Times New Roman" w:hAnsi="Times New Roman"/>
          <w:b/>
          <w:sz w:val="28"/>
          <w:szCs w:val="28"/>
        </w:rPr>
        <w:t>о</w:t>
      </w:r>
      <w:r w:rsidR="000A2102" w:rsidRPr="002C1271">
        <w:rPr>
          <w:rFonts w:ascii="Times New Roman" w:hAnsi="Times New Roman"/>
          <w:b/>
          <w:sz w:val="28"/>
          <w:szCs w:val="28"/>
        </w:rPr>
        <w:t xml:space="preserve"> поддержк</w:t>
      </w:r>
      <w:r w:rsidR="00370ED3">
        <w:rPr>
          <w:rFonts w:ascii="Times New Roman" w:hAnsi="Times New Roman"/>
          <w:b/>
          <w:sz w:val="28"/>
          <w:szCs w:val="28"/>
        </w:rPr>
        <w:t>е</w:t>
      </w:r>
      <w:r w:rsidR="000A2102" w:rsidRPr="002C1271">
        <w:rPr>
          <w:rFonts w:ascii="Times New Roman" w:hAnsi="Times New Roman"/>
          <w:b/>
          <w:sz w:val="28"/>
          <w:szCs w:val="28"/>
        </w:rPr>
        <w:t xml:space="preserve"> </w:t>
      </w:r>
      <w:r w:rsidR="00370ED3">
        <w:rPr>
          <w:rFonts w:ascii="Times New Roman" w:hAnsi="Times New Roman"/>
          <w:b/>
          <w:sz w:val="28"/>
          <w:szCs w:val="28"/>
        </w:rPr>
        <w:t>субъектов малого и среднего предпринимательства</w:t>
      </w:r>
    </w:p>
    <w:p w:rsidR="00370ED3" w:rsidRPr="002C1271" w:rsidRDefault="00370ED3" w:rsidP="003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Эрзинского кожууна</w:t>
      </w:r>
    </w:p>
    <w:p w:rsidR="00F66857" w:rsidRPr="002C1271" w:rsidRDefault="00F66857" w:rsidP="002C1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A22" w:rsidRPr="002C1271" w:rsidRDefault="00932B72" w:rsidP="002C1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В целях оказания </w:t>
      </w:r>
      <w:r w:rsidR="00A4219D">
        <w:rPr>
          <w:rFonts w:ascii="Times New Roman" w:hAnsi="Times New Roman"/>
          <w:sz w:val="28"/>
          <w:szCs w:val="28"/>
        </w:rPr>
        <w:t xml:space="preserve">имущественной </w:t>
      </w:r>
      <w:r w:rsidRPr="002C1271">
        <w:rPr>
          <w:rFonts w:ascii="Times New Roman" w:hAnsi="Times New Roman"/>
          <w:sz w:val="28"/>
          <w:szCs w:val="28"/>
        </w:rPr>
        <w:t xml:space="preserve">государственной поддержки малого и среднего </w:t>
      </w:r>
      <w:r w:rsidR="00F66857" w:rsidRPr="002C1271">
        <w:rPr>
          <w:rFonts w:ascii="Times New Roman" w:hAnsi="Times New Roman"/>
          <w:sz w:val="28"/>
          <w:szCs w:val="28"/>
        </w:rPr>
        <w:t>предпринимательства</w:t>
      </w:r>
      <w:r w:rsidRPr="002C1271">
        <w:rPr>
          <w:rFonts w:ascii="Times New Roman" w:hAnsi="Times New Roman"/>
          <w:sz w:val="28"/>
          <w:szCs w:val="28"/>
        </w:rPr>
        <w:t xml:space="preserve"> в рамках реализации мун</w:t>
      </w:r>
      <w:r w:rsidR="00F66857" w:rsidRPr="002C1271">
        <w:rPr>
          <w:rFonts w:ascii="Times New Roman" w:hAnsi="Times New Roman"/>
          <w:sz w:val="28"/>
          <w:szCs w:val="28"/>
        </w:rPr>
        <w:t xml:space="preserve">иципальной </w:t>
      </w:r>
      <w:r w:rsidRPr="002C1271">
        <w:rPr>
          <w:rFonts w:ascii="Times New Roman" w:hAnsi="Times New Roman"/>
          <w:sz w:val="28"/>
          <w:szCs w:val="28"/>
        </w:rPr>
        <w:t>программы «</w:t>
      </w:r>
      <w:r w:rsidR="00184840" w:rsidRPr="002C1271">
        <w:rPr>
          <w:rFonts w:ascii="Times New Roman" w:hAnsi="Times New Roman"/>
          <w:sz w:val="28"/>
          <w:szCs w:val="28"/>
        </w:rPr>
        <w:t>Создание благоприятных условий для ведения би</w:t>
      </w:r>
      <w:r w:rsidR="00370ED3">
        <w:rPr>
          <w:rFonts w:ascii="Times New Roman" w:hAnsi="Times New Roman"/>
          <w:sz w:val="28"/>
          <w:szCs w:val="28"/>
        </w:rPr>
        <w:t xml:space="preserve">знеса в Эрзинском </w:t>
      </w:r>
      <w:proofErr w:type="spellStart"/>
      <w:r w:rsidR="00370ED3">
        <w:rPr>
          <w:rFonts w:ascii="Times New Roman" w:hAnsi="Times New Roman"/>
          <w:sz w:val="28"/>
          <w:szCs w:val="28"/>
        </w:rPr>
        <w:t>кожууне</w:t>
      </w:r>
      <w:proofErr w:type="spellEnd"/>
      <w:r w:rsidR="00370ED3">
        <w:rPr>
          <w:rFonts w:ascii="Times New Roman" w:hAnsi="Times New Roman"/>
          <w:sz w:val="28"/>
          <w:szCs w:val="28"/>
        </w:rPr>
        <w:t xml:space="preserve"> на 20</w:t>
      </w:r>
      <w:r w:rsidR="000C7636">
        <w:rPr>
          <w:rFonts w:ascii="Times New Roman" w:hAnsi="Times New Roman"/>
          <w:sz w:val="28"/>
          <w:szCs w:val="28"/>
        </w:rPr>
        <w:t>20</w:t>
      </w:r>
      <w:r w:rsidR="00184840" w:rsidRPr="002C1271">
        <w:rPr>
          <w:rFonts w:ascii="Times New Roman" w:hAnsi="Times New Roman"/>
          <w:sz w:val="28"/>
          <w:szCs w:val="28"/>
        </w:rPr>
        <w:t>-20</w:t>
      </w:r>
      <w:r w:rsidR="007A6D09" w:rsidRPr="002C1271">
        <w:rPr>
          <w:rFonts w:ascii="Times New Roman" w:hAnsi="Times New Roman"/>
          <w:sz w:val="28"/>
          <w:szCs w:val="28"/>
        </w:rPr>
        <w:t>2</w:t>
      </w:r>
      <w:r w:rsidR="000C7636">
        <w:rPr>
          <w:rFonts w:ascii="Times New Roman" w:hAnsi="Times New Roman"/>
          <w:sz w:val="28"/>
          <w:szCs w:val="28"/>
        </w:rPr>
        <w:t>2</w:t>
      </w:r>
      <w:r w:rsidR="00184840" w:rsidRPr="002C1271">
        <w:rPr>
          <w:rFonts w:ascii="Times New Roman" w:hAnsi="Times New Roman"/>
          <w:sz w:val="28"/>
          <w:szCs w:val="28"/>
        </w:rPr>
        <w:t xml:space="preserve"> годы</w:t>
      </w:r>
      <w:r w:rsidRPr="002C1271">
        <w:rPr>
          <w:rFonts w:ascii="Times New Roman" w:hAnsi="Times New Roman"/>
          <w:sz w:val="28"/>
          <w:szCs w:val="28"/>
        </w:rPr>
        <w:t>»</w:t>
      </w:r>
      <w:r w:rsidR="007A6D09" w:rsidRPr="002C1271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7A6D09" w:rsidRPr="002C1271">
        <w:rPr>
          <w:rFonts w:ascii="Times New Roman" w:hAnsi="Times New Roman"/>
          <w:sz w:val="28"/>
          <w:szCs w:val="28"/>
        </w:rPr>
        <w:t>и</w:t>
      </w:r>
      <w:proofErr w:type="gramEnd"/>
      <w:r w:rsidR="007A6D09" w:rsidRPr="002C1271">
        <w:rPr>
          <w:rFonts w:ascii="Times New Roman" w:hAnsi="Times New Roman"/>
          <w:sz w:val="28"/>
          <w:szCs w:val="28"/>
        </w:rPr>
        <w:t xml:space="preserve"> 20</w:t>
      </w:r>
      <w:r w:rsidR="000C7636">
        <w:rPr>
          <w:rFonts w:ascii="Times New Roman" w:hAnsi="Times New Roman"/>
          <w:sz w:val="28"/>
          <w:szCs w:val="28"/>
        </w:rPr>
        <w:t>22</w:t>
      </w:r>
      <w:r w:rsidR="007A6D09" w:rsidRPr="002C1271">
        <w:rPr>
          <w:rFonts w:ascii="Times New Roman" w:hAnsi="Times New Roman"/>
          <w:sz w:val="28"/>
          <w:szCs w:val="28"/>
        </w:rPr>
        <w:t xml:space="preserve"> года проведена информационно-методическая, консультативная подд</w:t>
      </w:r>
      <w:r w:rsidR="00D03940">
        <w:rPr>
          <w:rFonts w:ascii="Times New Roman" w:hAnsi="Times New Roman"/>
          <w:sz w:val="28"/>
          <w:szCs w:val="28"/>
        </w:rPr>
        <w:t>ержка предпринимателям кожууна.</w:t>
      </w:r>
      <w:r w:rsidR="007A6D09" w:rsidRPr="002C1271">
        <w:rPr>
          <w:rFonts w:ascii="Times New Roman" w:hAnsi="Times New Roman"/>
          <w:sz w:val="28"/>
          <w:szCs w:val="28"/>
        </w:rPr>
        <w:t xml:space="preserve"> </w:t>
      </w:r>
    </w:p>
    <w:p w:rsidR="004318D2" w:rsidRDefault="00D3191F" w:rsidP="00431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В Эрзинском кожууне по состоянию на </w:t>
      </w:r>
      <w:r w:rsidR="00640CCE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2C1271">
        <w:rPr>
          <w:rFonts w:ascii="Times New Roman" w:hAnsi="Times New Roman"/>
          <w:sz w:val="28"/>
          <w:szCs w:val="28"/>
        </w:rPr>
        <w:t xml:space="preserve"> </w:t>
      </w:r>
      <w:r w:rsidR="00EB31C6">
        <w:rPr>
          <w:rFonts w:ascii="Times New Roman" w:hAnsi="Times New Roman"/>
          <w:sz w:val="28"/>
          <w:szCs w:val="28"/>
        </w:rPr>
        <w:t xml:space="preserve">декабря </w:t>
      </w:r>
      <w:r w:rsidRPr="002C1271">
        <w:rPr>
          <w:rFonts w:ascii="Times New Roman" w:hAnsi="Times New Roman"/>
          <w:sz w:val="28"/>
          <w:szCs w:val="28"/>
        </w:rPr>
        <w:t>20</w:t>
      </w:r>
      <w:r w:rsidR="00487D61">
        <w:rPr>
          <w:rFonts w:ascii="Times New Roman" w:hAnsi="Times New Roman"/>
          <w:sz w:val="28"/>
          <w:szCs w:val="28"/>
        </w:rPr>
        <w:t>22</w:t>
      </w:r>
      <w:r w:rsidRPr="002C1271">
        <w:rPr>
          <w:rFonts w:ascii="Times New Roman" w:hAnsi="Times New Roman"/>
          <w:sz w:val="28"/>
          <w:szCs w:val="28"/>
        </w:rPr>
        <w:t xml:space="preserve"> года зарегистрированы </w:t>
      </w:r>
      <w:r w:rsidR="00DF4BE1">
        <w:rPr>
          <w:rFonts w:ascii="Times New Roman" w:hAnsi="Times New Roman"/>
          <w:sz w:val="28"/>
          <w:szCs w:val="28"/>
        </w:rPr>
        <w:t xml:space="preserve">285 ед. </w:t>
      </w:r>
      <w:r w:rsidRPr="002C1271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DF4BE1">
        <w:rPr>
          <w:rFonts w:ascii="Times New Roman" w:hAnsi="Times New Roman"/>
          <w:sz w:val="28"/>
          <w:szCs w:val="28"/>
        </w:rPr>
        <w:t>,</w:t>
      </w:r>
      <w:r w:rsidRPr="002C1271">
        <w:rPr>
          <w:rFonts w:ascii="Times New Roman" w:hAnsi="Times New Roman"/>
          <w:sz w:val="28"/>
          <w:szCs w:val="28"/>
        </w:rPr>
        <w:t xml:space="preserve"> глав </w:t>
      </w:r>
      <w:r w:rsidR="00DF4BE1">
        <w:rPr>
          <w:rFonts w:ascii="Times New Roman" w:hAnsi="Times New Roman"/>
          <w:sz w:val="28"/>
          <w:szCs w:val="28"/>
        </w:rPr>
        <w:t>крестьянско-фермерских хозяйств, СПК, СПОК, ООО, самозанятые.</w:t>
      </w:r>
      <w:r w:rsidRPr="002C1271">
        <w:rPr>
          <w:rFonts w:ascii="Times New Roman" w:hAnsi="Times New Roman"/>
          <w:sz w:val="28"/>
          <w:szCs w:val="28"/>
        </w:rPr>
        <w:t xml:space="preserve"> Предпринимательство развито в основном в сфере торговли и сельского хозяйства. Количество зарегистрированных в Реестре субъектов малого и среднего предпринимательства на территории кожууна составляет </w:t>
      </w:r>
      <w:r w:rsidR="00DF4BE1">
        <w:rPr>
          <w:rFonts w:ascii="Times New Roman" w:hAnsi="Times New Roman"/>
          <w:sz w:val="28"/>
          <w:szCs w:val="28"/>
        </w:rPr>
        <w:t>158</w:t>
      </w:r>
      <w:r w:rsidRPr="002C1271">
        <w:rPr>
          <w:rFonts w:ascii="Times New Roman" w:hAnsi="Times New Roman"/>
          <w:sz w:val="28"/>
          <w:szCs w:val="28"/>
        </w:rPr>
        <w:t xml:space="preserve"> ед.</w:t>
      </w:r>
      <w:proofErr w:type="gramStart"/>
      <w:r w:rsidRPr="002C1271">
        <w:rPr>
          <w:rFonts w:ascii="Times New Roman" w:hAnsi="Times New Roman"/>
          <w:sz w:val="28"/>
          <w:szCs w:val="28"/>
        </w:rPr>
        <w:t xml:space="preserve"> </w:t>
      </w:r>
      <w:r w:rsidR="004318D2">
        <w:rPr>
          <w:rFonts w:ascii="Times New Roman" w:hAnsi="Times New Roman"/>
          <w:sz w:val="28"/>
          <w:szCs w:val="28"/>
        </w:rPr>
        <w:t>,</w:t>
      </w:r>
      <w:proofErr w:type="gramEnd"/>
      <w:r w:rsidR="004318D2">
        <w:rPr>
          <w:rFonts w:ascii="Times New Roman" w:hAnsi="Times New Roman"/>
          <w:sz w:val="28"/>
          <w:szCs w:val="28"/>
        </w:rPr>
        <w:t xml:space="preserve"> где п</w:t>
      </w:r>
      <w:r w:rsidR="004318D2" w:rsidRPr="004318D2">
        <w:rPr>
          <w:rFonts w:ascii="Times New Roman" w:hAnsi="Times New Roman"/>
          <w:sz w:val="28"/>
          <w:szCs w:val="28"/>
        </w:rPr>
        <w:t>о сферам экономической деятельности: общественное питание - 3 ед., в сфере сельского хозяйства 64 ед., в сфере торговли-61 ед., прочее 33 ед., самозанятые 127 ед.</w:t>
      </w:r>
      <w:r w:rsidR="004318D2">
        <w:rPr>
          <w:rFonts w:ascii="Times New Roman" w:hAnsi="Times New Roman"/>
          <w:sz w:val="28"/>
          <w:szCs w:val="28"/>
        </w:rPr>
        <w:t>. Те</w:t>
      </w:r>
      <w:r w:rsidRPr="002C1271">
        <w:rPr>
          <w:rFonts w:ascii="Times New Roman" w:hAnsi="Times New Roman"/>
          <w:sz w:val="28"/>
          <w:szCs w:val="28"/>
        </w:rPr>
        <w:t xml:space="preserve">мп </w:t>
      </w:r>
      <w:r w:rsidR="0004068E">
        <w:rPr>
          <w:rFonts w:ascii="Times New Roman" w:hAnsi="Times New Roman"/>
          <w:sz w:val="28"/>
          <w:szCs w:val="28"/>
        </w:rPr>
        <w:t xml:space="preserve">выполнения </w:t>
      </w:r>
      <w:r w:rsidRPr="002C1271">
        <w:rPr>
          <w:rFonts w:ascii="Times New Roman" w:hAnsi="Times New Roman"/>
          <w:sz w:val="28"/>
          <w:szCs w:val="28"/>
        </w:rPr>
        <w:t xml:space="preserve">составил </w:t>
      </w:r>
      <w:r w:rsidR="0004068E">
        <w:rPr>
          <w:rFonts w:ascii="Times New Roman" w:hAnsi="Times New Roman"/>
          <w:sz w:val="28"/>
          <w:szCs w:val="28"/>
        </w:rPr>
        <w:t xml:space="preserve">91,9 </w:t>
      </w:r>
      <w:r w:rsidR="00071C70">
        <w:rPr>
          <w:rFonts w:ascii="Times New Roman" w:hAnsi="Times New Roman"/>
          <w:sz w:val="28"/>
          <w:szCs w:val="28"/>
        </w:rPr>
        <w:t>%,  по сравнению на 01.01.2021</w:t>
      </w:r>
      <w:r w:rsidRPr="002C1271">
        <w:rPr>
          <w:rFonts w:ascii="Times New Roman" w:hAnsi="Times New Roman"/>
          <w:sz w:val="28"/>
          <w:szCs w:val="28"/>
        </w:rPr>
        <w:t xml:space="preserve">г.– </w:t>
      </w:r>
      <w:r w:rsidR="0004068E">
        <w:rPr>
          <w:rFonts w:ascii="Times New Roman" w:hAnsi="Times New Roman"/>
          <w:sz w:val="28"/>
          <w:szCs w:val="28"/>
        </w:rPr>
        <w:t>162</w:t>
      </w:r>
      <w:r w:rsidRPr="002C1271">
        <w:rPr>
          <w:rFonts w:ascii="Times New Roman" w:hAnsi="Times New Roman"/>
          <w:sz w:val="28"/>
          <w:szCs w:val="28"/>
        </w:rPr>
        <w:t xml:space="preserve"> ед. </w:t>
      </w:r>
      <w:r w:rsidR="00071C70">
        <w:rPr>
          <w:rFonts w:ascii="Times New Roman" w:hAnsi="Times New Roman"/>
          <w:sz w:val="28"/>
          <w:szCs w:val="28"/>
        </w:rPr>
        <w:t>умень</w:t>
      </w:r>
      <w:r w:rsidR="0004068E">
        <w:rPr>
          <w:rFonts w:ascii="Times New Roman" w:hAnsi="Times New Roman"/>
          <w:sz w:val="28"/>
          <w:szCs w:val="28"/>
        </w:rPr>
        <w:t>шение</w:t>
      </w:r>
      <w:r w:rsidR="00071C70">
        <w:rPr>
          <w:rFonts w:ascii="Times New Roman" w:hAnsi="Times New Roman"/>
          <w:sz w:val="28"/>
          <w:szCs w:val="28"/>
        </w:rPr>
        <w:t xml:space="preserve"> </w:t>
      </w:r>
      <w:r w:rsidRPr="002C1271">
        <w:rPr>
          <w:rFonts w:ascii="Times New Roman" w:hAnsi="Times New Roman"/>
          <w:sz w:val="28"/>
          <w:szCs w:val="28"/>
        </w:rPr>
        <w:t xml:space="preserve">на </w:t>
      </w:r>
      <w:r w:rsidR="0004068E">
        <w:rPr>
          <w:rFonts w:ascii="Times New Roman" w:hAnsi="Times New Roman"/>
          <w:sz w:val="28"/>
          <w:szCs w:val="28"/>
        </w:rPr>
        <w:t>4</w:t>
      </w:r>
      <w:r w:rsidRPr="002C1271">
        <w:rPr>
          <w:rFonts w:ascii="Times New Roman" w:hAnsi="Times New Roman"/>
          <w:sz w:val="28"/>
          <w:szCs w:val="28"/>
        </w:rPr>
        <w:t xml:space="preserve"> ед., </w:t>
      </w:r>
      <w:r w:rsidR="00071C70">
        <w:rPr>
          <w:rFonts w:ascii="Times New Roman" w:hAnsi="Times New Roman"/>
          <w:sz w:val="28"/>
          <w:szCs w:val="28"/>
        </w:rPr>
        <w:t xml:space="preserve"> причина снижения объясняется тем, что предприниматели </w:t>
      </w:r>
      <w:r w:rsidR="0004068E">
        <w:rPr>
          <w:rFonts w:ascii="Times New Roman" w:hAnsi="Times New Roman"/>
          <w:sz w:val="28"/>
          <w:szCs w:val="28"/>
        </w:rPr>
        <w:t xml:space="preserve">с налогового режима ЕСХН, УСН </w:t>
      </w:r>
      <w:r w:rsidR="00071C70">
        <w:rPr>
          <w:rFonts w:ascii="Times New Roman" w:hAnsi="Times New Roman"/>
          <w:sz w:val="28"/>
          <w:szCs w:val="28"/>
        </w:rPr>
        <w:t xml:space="preserve">перешли на </w:t>
      </w:r>
      <w:r w:rsidR="00DF4BE1">
        <w:rPr>
          <w:rFonts w:ascii="Times New Roman" w:hAnsi="Times New Roman"/>
          <w:sz w:val="28"/>
          <w:szCs w:val="28"/>
        </w:rPr>
        <w:t xml:space="preserve">специальный режим </w:t>
      </w:r>
      <w:r w:rsidR="0004068E">
        <w:rPr>
          <w:rFonts w:ascii="Times New Roman" w:hAnsi="Times New Roman"/>
          <w:sz w:val="28"/>
          <w:szCs w:val="28"/>
        </w:rPr>
        <w:t xml:space="preserve">самозанятых </w:t>
      </w:r>
      <w:r w:rsidR="00071C70">
        <w:rPr>
          <w:rFonts w:ascii="Times New Roman" w:hAnsi="Times New Roman"/>
          <w:sz w:val="28"/>
          <w:szCs w:val="28"/>
        </w:rPr>
        <w:t>«Н</w:t>
      </w:r>
      <w:r w:rsidR="00DF4BE1">
        <w:rPr>
          <w:rFonts w:ascii="Times New Roman" w:hAnsi="Times New Roman"/>
          <w:sz w:val="28"/>
          <w:szCs w:val="28"/>
        </w:rPr>
        <w:t>алог на профессиональный доход</w:t>
      </w:r>
      <w:r w:rsidR="00071C70">
        <w:rPr>
          <w:rFonts w:ascii="Times New Roman" w:hAnsi="Times New Roman"/>
          <w:sz w:val="28"/>
          <w:szCs w:val="28"/>
        </w:rPr>
        <w:t>»</w:t>
      </w:r>
      <w:r w:rsidR="0004068E">
        <w:rPr>
          <w:rFonts w:ascii="Times New Roman" w:hAnsi="Times New Roman"/>
          <w:sz w:val="28"/>
          <w:szCs w:val="28"/>
        </w:rPr>
        <w:t>.</w:t>
      </w:r>
      <w:r w:rsidR="004318D2">
        <w:rPr>
          <w:rFonts w:ascii="Times New Roman" w:hAnsi="Times New Roman"/>
          <w:sz w:val="28"/>
          <w:szCs w:val="28"/>
        </w:rPr>
        <w:t xml:space="preserve"> </w:t>
      </w:r>
    </w:p>
    <w:p w:rsidR="00071C70" w:rsidRDefault="00071C70" w:rsidP="002C1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BE1" w:rsidRDefault="00DF4BE1" w:rsidP="00DF4BE1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46342E">
        <w:rPr>
          <w:rFonts w:ascii="Times New Roman" w:hAnsi="Times New Roman"/>
          <w:b/>
          <w:noProof/>
          <w:highlight w:val="yellow"/>
        </w:rPr>
        <w:drawing>
          <wp:anchor distT="0" distB="0" distL="114300" distR="114300" simplePos="0" relativeHeight="251663360" behindDoc="0" locked="0" layoutInCell="1" allowOverlap="0" wp14:anchorId="1F8DDF5B" wp14:editId="20BE6753">
            <wp:simplePos x="0" y="0"/>
            <wp:positionH relativeFrom="margin">
              <wp:posOffset>-13970</wp:posOffset>
            </wp:positionH>
            <wp:positionV relativeFrom="paragraph">
              <wp:posOffset>75565</wp:posOffset>
            </wp:positionV>
            <wp:extent cx="266700" cy="266700"/>
            <wp:effectExtent l="0" t="0" r="0" b="0"/>
            <wp:wrapNone/>
            <wp:docPr id="304" name="Рисунок 304" descr="C:\Users\MongushBA\AppData\Local\Microsoft\Windows\INetCache\Content.Word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gushBA\AppData\Local\Microsoft\Windows\INetCache\Content.Word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E1" w:rsidRPr="00C7228F" w:rsidRDefault="00DF4BE1" w:rsidP="00DF4BE1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7228F">
        <w:rPr>
          <w:rFonts w:ascii="Times New Roman" w:hAnsi="Times New Roman"/>
          <w:b/>
          <w:sz w:val="28"/>
          <w:szCs w:val="28"/>
        </w:rPr>
        <w:t>Объем произведенной промышленной продукции</w:t>
      </w:r>
      <w:r w:rsidRPr="00C7228F">
        <w:rPr>
          <w:rFonts w:ascii="Times New Roman" w:hAnsi="Times New Roman"/>
          <w:sz w:val="28"/>
          <w:szCs w:val="28"/>
        </w:rPr>
        <w:t xml:space="preserve"> за 2022 г. ожидается в 4,2 млн. руб. что на 2,4 % больше 2021 г. (2021 г. - 4,1 млн. руб.). </w:t>
      </w:r>
    </w:p>
    <w:p w:rsidR="00DF4BE1" w:rsidRPr="00634777" w:rsidRDefault="00DF4BE1" w:rsidP="00DF4BE1">
      <w:pPr>
        <w:widowControl w:val="0"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</w:rPr>
      </w:pPr>
      <w:r w:rsidRPr="00634777">
        <w:rPr>
          <w:noProof/>
        </w:rPr>
        <w:drawing>
          <wp:inline distT="0" distB="0" distL="0" distR="0" wp14:anchorId="438E96A5" wp14:editId="50361A52">
            <wp:extent cx="3838575" cy="108585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1C70" w:rsidRDefault="00071C70" w:rsidP="002C1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91F" w:rsidRPr="002C1271" w:rsidRDefault="00D3191F" w:rsidP="002C1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на предприятиях малого и среднего предпринимательства (без ИП) – 1279 чел.- за 1 полугодие т.г. на территории организованы и проведены рейдовые мероприятия. </w:t>
      </w:r>
    </w:p>
    <w:p w:rsidR="006B3243" w:rsidRDefault="00D3191F" w:rsidP="002C1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В целях увеличения количества субъектов предпринимательства в кожууне </w:t>
      </w:r>
      <w:r w:rsidR="00FA1E8C" w:rsidRPr="002C1271">
        <w:rPr>
          <w:rFonts w:ascii="Times New Roman" w:hAnsi="Times New Roman"/>
          <w:color w:val="000000"/>
          <w:sz w:val="28"/>
          <w:szCs w:val="28"/>
        </w:rPr>
        <w:t xml:space="preserve">Межведомственной комиссией по легализации </w:t>
      </w:r>
      <w:r w:rsidR="00FA1E8C" w:rsidRPr="00E76815">
        <w:rPr>
          <w:rFonts w:ascii="Times New Roman" w:hAnsi="Times New Roman"/>
          <w:color w:val="000000"/>
          <w:sz w:val="28"/>
          <w:szCs w:val="28"/>
        </w:rPr>
        <w:t xml:space="preserve">трудовых отношений </w:t>
      </w:r>
      <w:r w:rsidR="00FA1E8C" w:rsidRPr="00E76815">
        <w:rPr>
          <w:rFonts w:ascii="Times New Roman" w:hAnsi="Times New Roman"/>
          <w:sz w:val="28"/>
          <w:szCs w:val="28"/>
        </w:rPr>
        <w:t>при администрации в 20</w:t>
      </w:r>
      <w:r w:rsidR="006B3243">
        <w:rPr>
          <w:rFonts w:ascii="Times New Roman" w:hAnsi="Times New Roman"/>
          <w:sz w:val="28"/>
          <w:szCs w:val="28"/>
        </w:rPr>
        <w:t>22</w:t>
      </w:r>
      <w:r w:rsidR="00FA1E8C" w:rsidRPr="00E76815">
        <w:rPr>
          <w:rFonts w:ascii="Times New Roman" w:hAnsi="Times New Roman"/>
          <w:sz w:val="28"/>
          <w:szCs w:val="28"/>
        </w:rPr>
        <w:t xml:space="preserve"> году проведены</w:t>
      </w:r>
      <w:r w:rsidRPr="00E76815">
        <w:rPr>
          <w:rFonts w:ascii="Times New Roman" w:hAnsi="Times New Roman"/>
          <w:sz w:val="28"/>
          <w:szCs w:val="28"/>
        </w:rPr>
        <w:t xml:space="preserve"> обходы по </w:t>
      </w:r>
      <w:r w:rsidR="00FA1E8C" w:rsidRPr="00E76815">
        <w:rPr>
          <w:rFonts w:ascii="Times New Roman" w:hAnsi="Times New Roman"/>
          <w:sz w:val="28"/>
          <w:szCs w:val="28"/>
        </w:rPr>
        <w:t>торговым объектам</w:t>
      </w:r>
      <w:r w:rsidRPr="00E76815">
        <w:rPr>
          <w:rFonts w:ascii="Times New Roman" w:hAnsi="Times New Roman"/>
          <w:sz w:val="28"/>
          <w:szCs w:val="28"/>
        </w:rPr>
        <w:t xml:space="preserve"> </w:t>
      </w:r>
      <w:r w:rsidR="00FA1E8C" w:rsidRPr="00E76815">
        <w:rPr>
          <w:rFonts w:ascii="Times New Roman" w:hAnsi="Times New Roman"/>
          <w:sz w:val="28"/>
          <w:szCs w:val="28"/>
        </w:rPr>
        <w:t xml:space="preserve">индивидуальных предпринимателей реализующих продукцию на территории кожууна, где в итоге </w:t>
      </w:r>
      <w:r w:rsidRPr="00E76815">
        <w:rPr>
          <w:rFonts w:ascii="Times New Roman" w:hAnsi="Times New Roman"/>
          <w:sz w:val="28"/>
          <w:szCs w:val="28"/>
        </w:rPr>
        <w:t xml:space="preserve">численность легализованных лиц составил </w:t>
      </w:r>
      <w:r w:rsidR="006B3243">
        <w:rPr>
          <w:rFonts w:ascii="Times New Roman" w:hAnsi="Times New Roman"/>
          <w:sz w:val="28"/>
          <w:szCs w:val="28"/>
        </w:rPr>
        <w:t>21</w:t>
      </w:r>
      <w:r w:rsidRPr="00E76815">
        <w:rPr>
          <w:rFonts w:ascii="Times New Roman" w:hAnsi="Times New Roman"/>
          <w:sz w:val="28"/>
          <w:szCs w:val="28"/>
        </w:rPr>
        <w:t xml:space="preserve"> ед.</w:t>
      </w:r>
      <w:r w:rsidR="00FA0D3A" w:rsidRPr="00E76815">
        <w:rPr>
          <w:rFonts w:ascii="Times New Roman" w:hAnsi="Times New Roman"/>
          <w:sz w:val="28"/>
          <w:szCs w:val="28"/>
        </w:rPr>
        <w:t xml:space="preserve"> </w:t>
      </w:r>
      <w:r w:rsidR="006B3243">
        <w:rPr>
          <w:rFonts w:ascii="Times New Roman" w:hAnsi="Times New Roman"/>
          <w:sz w:val="28"/>
          <w:szCs w:val="28"/>
        </w:rPr>
        <w:t>при плане 20 ед.</w:t>
      </w:r>
    </w:p>
    <w:p w:rsidR="009615A5" w:rsidRPr="009615A5" w:rsidRDefault="009615A5" w:rsidP="00961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5A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615A5">
        <w:rPr>
          <w:rFonts w:ascii="Times New Roman" w:hAnsi="Times New Roman"/>
          <w:sz w:val="28"/>
          <w:szCs w:val="28"/>
        </w:rPr>
        <w:t>кожууне</w:t>
      </w:r>
      <w:proofErr w:type="spellEnd"/>
      <w:r w:rsidRPr="009615A5">
        <w:rPr>
          <w:rFonts w:ascii="Times New Roman" w:hAnsi="Times New Roman"/>
          <w:sz w:val="28"/>
          <w:szCs w:val="28"/>
        </w:rPr>
        <w:t xml:space="preserve"> функционирует 56 (АППГ- 53) объекта розничной торговли (магазины, торговые точки, отделы в торговых павильонах и торговых объектах), 2 (АППГ – 2) автозаправочных станций, 1 аптека при ЦКБ и 3 (АППГ-3) учреждений общественного питания, 1 ресторан-кафе.</w:t>
      </w:r>
    </w:p>
    <w:p w:rsidR="009615A5" w:rsidRPr="002C1271" w:rsidRDefault="00D61025" w:rsidP="002C1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lastRenderedPageBreak/>
        <w:t xml:space="preserve">В целях реализации плана мероприятий по реализации Соглашения между Правительством Республики Тыва Российской Федерации и Администрацией </w:t>
      </w:r>
      <w:proofErr w:type="spellStart"/>
      <w:r w:rsidRPr="002C1271">
        <w:rPr>
          <w:rFonts w:ascii="Times New Roman" w:hAnsi="Times New Roman"/>
          <w:sz w:val="28"/>
          <w:szCs w:val="28"/>
        </w:rPr>
        <w:t>Завханского</w:t>
      </w:r>
      <w:proofErr w:type="spellEnd"/>
      <w:r w:rsidRPr="002C1271">
        <w:rPr>
          <w:rFonts w:ascii="Times New Roman" w:hAnsi="Times New Roman"/>
          <w:sz w:val="28"/>
          <w:szCs w:val="28"/>
        </w:rPr>
        <w:t xml:space="preserve"> аймака</w:t>
      </w:r>
      <w:r w:rsidR="002C1271">
        <w:rPr>
          <w:rFonts w:ascii="Times New Roman" w:hAnsi="Times New Roman"/>
          <w:sz w:val="28"/>
          <w:szCs w:val="28"/>
        </w:rPr>
        <w:t xml:space="preserve"> Монголии о торгово-экономическо</w:t>
      </w:r>
      <w:r w:rsidRPr="002C1271">
        <w:rPr>
          <w:rFonts w:ascii="Times New Roman" w:hAnsi="Times New Roman"/>
          <w:sz w:val="28"/>
          <w:szCs w:val="28"/>
        </w:rPr>
        <w:t xml:space="preserve">м, научно-техническом и культурном сотрудничестве </w:t>
      </w:r>
      <w:r w:rsidR="00824898">
        <w:rPr>
          <w:rFonts w:ascii="Times New Roman" w:hAnsi="Times New Roman"/>
          <w:sz w:val="28"/>
          <w:szCs w:val="28"/>
        </w:rPr>
        <w:t xml:space="preserve">ранее </w:t>
      </w:r>
      <w:r w:rsidR="00030F18">
        <w:rPr>
          <w:rFonts w:ascii="Times New Roman" w:hAnsi="Times New Roman"/>
          <w:sz w:val="28"/>
          <w:szCs w:val="28"/>
        </w:rPr>
        <w:t>организовывались</w:t>
      </w:r>
      <w:r w:rsidR="00824898">
        <w:rPr>
          <w:rFonts w:ascii="Times New Roman" w:hAnsi="Times New Roman"/>
          <w:sz w:val="28"/>
          <w:szCs w:val="28"/>
        </w:rPr>
        <w:t xml:space="preserve"> и </w:t>
      </w:r>
      <w:r w:rsidR="00824898" w:rsidRPr="009D3348">
        <w:rPr>
          <w:rFonts w:ascii="Times New Roman" w:hAnsi="Times New Roman"/>
          <w:sz w:val="28"/>
          <w:szCs w:val="28"/>
        </w:rPr>
        <w:t>проводились</w:t>
      </w:r>
      <w:r w:rsidRPr="009D3348">
        <w:rPr>
          <w:rFonts w:ascii="Times New Roman" w:hAnsi="Times New Roman"/>
          <w:sz w:val="28"/>
          <w:szCs w:val="28"/>
        </w:rPr>
        <w:t xml:space="preserve"> приграничн</w:t>
      </w:r>
      <w:r w:rsidR="00824898" w:rsidRPr="009D3348">
        <w:rPr>
          <w:rFonts w:ascii="Times New Roman" w:hAnsi="Times New Roman"/>
          <w:sz w:val="28"/>
          <w:szCs w:val="28"/>
        </w:rPr>
        <w:t xml:space="preserve">ые торговые ярмарки </w:t>
      </w:r>
      <w:r w:rsidRPr="009D3348">
        <w:rPr>
          <w:rFonts w:ascii="Times New Roman" w:hAnsi="Times New Roman"/>
          <w:sz w:val="28"/>
          <w:szCs w:val="28"/>
        </w:rPr>
        <w:t xml:space="preserve">на территории поселка </w:t>
      </w:r>
      <w:proofErr w:type="spellStart"/>
      <w:r w:rsidRPr="009D3348">
        <w:rPr>
          <w:rFonts w:ascii="Times New Roman" w:hAnsi="Times New Roman"/>
          <w:sz w:val="28"/>
          <w:szCs w:val="28"/>
        </w:rPr>
        <w:t>Арц-СуурьЗ</w:t>
      </w:r>
      <w:proofErr w:type="spellEnd"/>
      <w:r w:rsidR="00824898" w:rsidRPr="009D3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348">
        <w:rPr>
          <w:rFonts w:ascii="Times New Roman" w:hAnsi="Times New Roman"/>
          <w:sz w:val="28"/>
          <w:szCs w:val="28"/>
        </w:rPr>
        <w:t>авханского</w:t>
      </w:r>
      <w:proofErr w:type="spellEnd"/>
      <w:r w:rsidRPr="009D3348">
        <w:rPr>
          <w:rFonts w:ascii="Times New Roman" w:hAnsi="Times New Roman"/>
          <w:sz w:val="28"/>
          <w:szCs w:val="28"/>
        </w:rPr>
        <w:t xml:space="preserve"> аймака Монголии.</w:t>
      </w:r>
      <w:r w:rsidR="00824898" w:rsidRPr="009D3348">
        <w:rPr>
          <w:rFonts w:ascii="Times New Roman" w:hAnsi="Times New Roman"/>
          <w:sz w:val="28"/>
          <w:szCs w:val="28"/>
        </w:rPr>
        <w:t xml:space="preserve"> </w:t>
      </w:r>
      <w:r w:rsidRPr="009D3348">
        <w:rPr>
          <w:rFonts w:ascii="Times New Roman" w:hAnsi="Times New Roman"/>
          <w:sz w:val="28"/>
          <w:szCs w:val="28"/>
        </w:rPr>
        <w:t xml:space="preserve">Во время приграничной ярмарки </w:t>
      </w:r>
      <w:r w:rsidR="009615A5" w:rsidRPr="009D3348">
        <w:rPr>
          <w:rFonts w:ascii="Times New Roman" w:hAnsi="Times New Roman"/>
          <w:sz w:val="28"/>
          <w:szCs w:val="28"/>
        </w:rPr>
        <w:t xml:space="preserve">в 2019 году </w:t>
      </w:r>
      <w:r w:rsidRPr="009D3348">
        <w:rPr>
          <w:rFonts w:ascii="Times New Roman" w:hAnsi="Times New Roman"/>
          <w:sz w:val="28"/>
          <w:szCs w:val="28"/>
        </w:rPr>
        <w:t xml:space="preserve">пересекли границу </w:t>
      </w:r>
      <w:r w:rsidR="00030F18" w:rsidRPr="009D3348">
        <w:rPr>
          <w:rFonts w:ascii="Times New Roman" w:hAnsi="Times New Roman"/>
          <w:sz w:val="28"/>
          <w:szCs w:val="28"/>
        </w:rPr>
        <w:t>877</w:t>
      </w:r>
      <w:r w:rsidRPr="009D3348">
        <w:rPr>
          <w:rFonts w:ascii="Times New Roman" w:hAnsi="Times New Roman"/>
          <w:sz w:val="28"/>
          <w:szCs w:val="28"/>
        </w:rPr>
        <w:t xml:space="preserve"> граждан Российской Федерации и </w:t>
      </w:r>
      <w:r w:rsidR="00030F18" w:rsidRPr="009D3348">
        <w:rPr>
          <w:rFonts w:ascii="Times New Roman" w:hAnsi="Times New Roman"/>
          <w:sz w:val="28"/>
          <w:szCs w:val="28"/>
        </w:rPr>
        <w:t>231</w:t>
      </w:r>
      <w:r w:rsidR="009D3348" w:rsidRPr="009D3348">
        <w:rPr>
          <w:rFonts w:ascii="Times New Roman" w:hAnsi="Times New Roman"/>
          <w:sz w:val="28"/>
          <w:szCs w:val="28"/>
        </w:rPr>
        <w:t xml:space="preserve"> автотранспортных  средств, с 2020 года в связи с распространением </w:t>
      </w:r>
      <w:proofErr w:type="spellStart"/>
      <w:r w:rsidR="009D3348" w:rsidRPr="009D3348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9D3348" w:rsidRPr="009D3348">
        <w:rPr>
          <w:rFonts w:ascii="Times New Roman" w:hAnsi="Times New Roman"/>
          <w:sz w:val="28"/>
          <w:szCs w:val="28"/>
        </w:rPr>
        <w:t xml:space="preserve"> инфекции ярмарки приостановлены.</w:t>
      </w:r>
    </w:p>
    <w:p w:rsidR="00D3191F" w:rsidRPr="002C1271" w:rsidRDefault="00CD2883" w:rsidP="002C1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>На территории</w:t>
      </w:r>
      <w:r w:rsidR="00030F18">
        <w:rPr>
          <w:rFonts w:ascii="Times New Roman" w:hAnsi="Times New Roman"/>
          <w:sz w:val="28"/>
          <w:szCs w:val="28"/>
        </w:rPr>
        <w:t xml:space="preserve"> Эрзинского кожууна с начала 2022</w:t>
      </w:r>
      <w:r w:rsidRPr="002C1271">
        <w:rPr>
          <w:rFonts w:ascii="Times New Roman" w:hAnsi="Times New Roman"/>
          <w:sz w:val="28"/>
          <w:szCs w:val="28"/>
        </w:rPr>
        <w:t xml:space="preserve"> года организованы и проведены </w:t>
      </w:r>
      <w:r w:rsidR="007D5DD5">
        <w:rPr>
          <w:rFonts w:ascii="Times New Roman" w:hAnsi="Times New Roman"/>
          <w:sz w:val="28"/>
          <w:szCs w:val="28"/>
        </w:rPr>
        <w:t xml:space="preserve">14 </w:t>
      </w:r>
      <w:r w:rsidRPr="002C1271">
        <w:rPr>
          <w:rFonts w:ascii="Times New Roman" w:hAnsi="Times New Roman"/>
          <w:sz w:val="28"/>
          <w:szCs w:val="28"/>
        </w:rPr>
        <w:t>тематических</w:t>
      </w:r>
      <w:r w:rsidR="009231F0">
        <w:rPr>
          <w:rFonts w:ascii="Times New Roman" w:hAnsi="Times New Roman"/>
          <w:sz w:val="28"/>
          <w:szCs w:val="28"/>
        </w:rPr>
        <w:t xml:space="preserve">, универсальных </w:t>
      </w:r>
      <w:r w:rsidRPr="002C1271">
        <w:rPr>
          <w:rFonts w:ascii="Times New Roman" w:hAnsi="Times New Roman"/>
          <w:sz w:val="28"/>
          <w:szCs w:val="28"/>
        </w:rPr>
        <w:t xml:space="preserve">выставок-ярмарок, где приняли участие </w:t>
      </w:r>
      <w:r w:rsidR="009231F0">
        <w:rPr>
          <w:rFonts w:ascii="Times New Roman" w:hAnsi="Times New Roman"/>
          <w:sz w:val="28"/>
          <w:szCs w:val="28"/>
        </w:rPr>
        <w:t>84</w:t>
      </w:r>
      <w:r w:rsidRPr="002C1271">
        <w:rPr>
          <w:rFonts w:ascii="Times New Roman" w:hAnsi="Times New Roman"/>
          <w:sz w:val="28"/>
          <w:szCs w:val="28"/>
        </w:rPr>
        <w:t xml:space="preserve"> участников</w:t>
      </w:r>
      <w:r w:rsidR="009231F0">
        <w:rPr>
          <w:rFonts w:ascii="Times New Roman" w:hAnsi="Times New Roman"/>
          <w:sz w:val="28"/>
          <w:szCs w:val="28"/>
        </w:rPr>
        <w:t>.</w:t>
      </w:r>
      <w:r w:rsidRPr="002C1271">
        <w:rPr>
          <w:rFonts w:ascii="Times New Roman" w:hAnsi="Times New Roman"/>
          <w:sz w:val="28"/>
          <w:szCs w:val="28"/>
        </w:rPr>
        <w:t xml:space="preserve"> </w:t>
      </w:r>
    </w:p>
    <w:p w:rsidR="008B0947" w:rsidRDefault="00977169" w:rsidP="008B0947">
      <w:pPr>
        <w:pStyle w:val="a7"/>
        <w:tabs>
          <w:tab w:val="left" w:pos="645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   </w:t>
      </w:r>
      <w:r w:rsidR="00F706AE" w:rsidRPr="002C1271">
        <w:rPr>
          <w:rFonts w:ascii="Times New Roman" w:hAnsi="Times New Roman"/>
          <w:sz w:val="28"/>
          <w:szCs w:val="28"/>
        </w:rPr>
        <w:t xml:space="preserve">        </w:t>
      </w:r>
      <w:r w:rsidR="00CD2883" w:rsidRPr="002C1271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proofErr w:type="spellStart"/>
      <w:r w:rsidR="00CD2883" w:rsidRPr="002C1271">
        <w:rPr>
          <w:rFonts w:ascii="Times New Roman" w:hAnsi="Times New Roman"/>
          <w:sz w:val="28"/>
          <w:szCs w:val="28"/>
        </w:rPr>
        <w:t>кожуунного</w:t>
      </w:r>
      <w:proofErr w:type="spellEnd"/>
      <w:r w:rsidR="00CD2883" w:rsidRPr="002C1271">
        <w:rPr>
          <w:rFonts w:ascii="Times New Roman" w:hAnsi="Times New Roman"/>
          <w:sz w:val="28"/>
          <w:szCs w:val="28"/>
        </w:rPr>
        <w:t xml:space="preserve"> бюджета по состоянию на 01 </w:t>
      </w:r>
      <w:r w:rsidR="00DF73BD">
        <w:rPr>
          <w:rFonts w:ascii="Times New Roman" w:hAnsi="Times New Roman"/>
          <w:sz w:val="28"/>
          <w:szCs w:val="28"/>
        </w:rPr>
        <w:t>декабря</w:t>
      </w:r>
      <w:r w:rsidR="00CD2883" w:rsidRPr="002C1271">
        <w:rPr>
          <w:rFonts w:ascii="Times New Roman" w:hAnsi="Times New Roman"/>
          <w:sz w:val="28"/>
          <w:szCs w:val="28"/>
        </w:rPr>
        <w:t xml:space="preserve"> 20</w:t>
      </w:r>
      <w:r w:rsidR="00DF73BD">
        <w:rPr>
          <w:rFonts w:ascii="Times New Roman" w:hAnsi="Times New Roman"/>
          <w:sz w:val="28"/>
          <w:szCs w:val="28"/>
        </w:rPr>
        <w:t>22</w:t>
      </w:r>
      <w:r w:rsidR="00CD2883" w:rsidRPr="002C1271">
        <w:rPr>
          <w:rFonts w:ascii="Times New Roman" w:hAnsi="Times New Roman"/>
          <w:sz w:val="28"/>
          <w:szCs w:val="28"/>
        </w:rPr>
        <w:t xml:space="preserve"> года </w:t>
      </w:r>
      <w:r w:rsidR="008B0947">
        <w:rPr>
          <w:rFonts w:ascii="Times New Roman" w:hAnsi="Times New Roman"/>
          <w:sz w:val="28"/>
          <w:szCs w:val="28"/>
        </w:rPr>
        <w:t>составляет:</w:t>
      </w:r>
    </w:p>
    <w:p w:rsidR="008B0947" w:rsidRDefault="008B0947" w:rsidP="008B0947">
      <w:pPr>
        <w:pStyle w:val="a7"/>
        <w:tabs>
          <w:tab w:val="left" w:pos="645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неналоговые доходы составляет 4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025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B0947" w:rsidRDefault="008B0947" w:rsidP="008B094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налоговые доходы составляет 40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716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тым.рублей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D2883" w:rsidRPr="00880D3B" w:rsidRDefault="00CD2883" w:rsidP="00880D3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71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предпринимательской деятельности </w:t>
      </w:r>
      <w:r w:rsidR="007C77CE">
        <w:rPr>
          <w:rFonts w:ascii="Times New Roman" w:hAnsi="Times New Roman" w:cs="Times New Roman"/>
          <w:sz w:val="28"/>
          <w:szCs w:val="28"/>
        </w:rPr>
        <w:t xml:space="preserve">отменен, но </w:t>
      </w:r>
      <w:r w:rsidRPr="002C1271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7C77CE">
        <w:rPr>
          <w:rFonts w:ascii="Times New Roman" w:hAnsi="Times New Roman" w:cs="Times New Roman"/>
          <w:sz w:val="28"/>
          <w:szCs w:val="28"/>
        </w:rPr>
        <w:t>12 тыс. рублей (уплата за предыдущие периоды)</w:t>
      </w:r>
      <w:r w:rsidRPr="002C1271">
        <w:rPr>
          <w:rFonts w:ascii="Times New Roman" w:hAnsi="Times New Roman" w:cs="Times New Roman"/>
          <w:sz w:val="28"/>
          <w:szCs w:val="28"/>
        </w:rPr>
        <w:t xml:space="preserve">, по единому сельскохозяйственному налогу  фактически поступило </w:t>
      </w:r>
      <w:r w:rsidR="007C77CE">
        <w:rPr>
          <w:rFonts w:ascii="Times New Roman" w:hAnsi="Times New Roman" w:cs="Times New Roman"/>
          <w:sz w:val="28"/>
          <w:szCs w:val="28"/>
        </w:rPr>
        <w:t>476</w:t>
      </w:r>
      <w:r w:rsidRPr="002C1271">
        <w:rPr>
          <w:rFonts w:ascii="Times New Roman" w:hAnsi="Times New Roman" w:cs="Times New Roman"/>
          <w:sz w:val="28"/>
          <w:szCs w:val="28"/>
        </w:rPr>
        <w:t xml:space="preserve"> тыс. рублей, также </w:t>
      </w:r>
      <w:proofErr w:type="gramStart"/>
      <w:r w:rsidRPr="002C1271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2C1271">
        <w:rPr>
          <w:rFonts w:ascii="Times New Roman" w:hAnsi="Times New Roman" w:cs="Times New Roman"/>
          <w:sz w:val="28"/>
          <w:szCs w:val="28"/>
        </w:rPr>
        <w:t xml:space="preserve"> взимаемый в связи с </w:t>
      </w:r>
      <w:r w:rsidRPr="00880D3B">
        <w:rPr>
          <w:rFonts w:ascii="Times New Roman" w:hAnsi="Times New Roman" w:cs="Times New Roman"/>
          <w:sz w:val="28"/>
          <w:szCs w:val="28"/>
        </w:rPr>
        <w:t>применением патентной системы поступило 1</w:t>
      </w:r>
      <w:r w:rsidR="007C77CE" w:rsidRPr="00880D3B">
        <w:rPr>
          <w:rFonts w:ascii="Times New Roman" w:hAnsi="Times New Roman" w:cs="Times New Roman"/>
          <w:sz w:val="28"/>
          <w:szCs w:val="28"/>
        </w:rPr>
        <w:t>87</w:t>
      </w:r>
      <w:r w:rsidRPr="008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3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80D3B">
        <w:rPr>
          <w:rFonts w:ascii="Times New Roman" w:hAnsi="Times New Roman" w:cs="Times New Roman"/>
          <w:sz w:val="28"/>
          <w:szCs w:val="28"/>
        </w:rPr>
        <w:t>. или 100 % исполнения.</w:t>
      </w:r>
    </w:p>
    <w:p w:rsidR="00880D3B" w:rsidRPr="00880D3B" w:rsidRDefault="00880D3B" w:rsidP="0088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D3B">
        <w:rPr>
          <w:rFonts w:ascii="Times New Roman" w:hAnsi="Times New Roman"/>
          <w:sz w:val="28"/>
          <w:szCs w:val="28"/>
        </w:rPr>
        <w:t>По предварительным данным на 01.1</w:t>
      </w:r>
      <w:r>
        <w:rPr>
          <w:rFonts w:ascii="Times New Roman" w:hAnsi="Times New Roman"/>
          <w:sz w:val="28"/>
          <w:szCs w:val="28"/>
        </w:rPr>
        <w:t>2</w:t>
      </w:r>
      <w:r w:rsidRPr="00880D3B">
        <w:rPr>
          <w:rFonts w:ascii="Times New Roman" w:hAnsi="Times New Roman"/>
          <w:sz w:val="28"/>
          <w:szCs w:val="28"/>
        </w:rPr>
        <w:t xml:space="preserve">.2022г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D3B">
        <w:rPr>
          <w:rFonts w:ascii="Times New Roman" w:hAnsi="Times New Roman"/>
          <w:sz w:val="28"/>
          <w:szCs w:val="28"/>
        </w:rPr>
        <w:t xml:space="preserve">оборот общественного питания составил 3904 тыс. рублей (АППГ 3866 </w:t>
      </w:r>
      <w:proofErr w:type="spellStart"/>
      <w:r w:rsidRPr="00880D3B">
        <w:rPr>
          <w:rFonts w:ascii="Times New Roman" w:hAnsi="Times New Roman"/>
          <w:sz w:val="28"/>
          <w:szCs w:val="28"/>
        </w:rPr>
        <w:t>тыс</w:t>
      </w:r>
      <w:proofErr w:type="gramStart"/>
      <w:r w:rsidRPr="00880D3B">
        <w:rPr>
          <w:rFonts w:ascii="Times New Roman" w:hAnsi="Times New Roman"/>
          <w:sz w:val="28"/>
          <w:szCs w:val="28"/>
        </w:rPr>
        <w:t>.р</w:t>
      </w:r>
      <w:proofErr w:type="gramEnd"/>
      <w:r w:rsidRPr="00880D3B">
        <w:rPr>
          <w:rFonts w:ascii="Times New Roman" w:hAnsi="Times New Roman"/>
          <w:sz w:val="28"/>
          <w:szCs w:val="28"/>
        </w:rPr>
        <w:t>ублей</w:t>
      </w:r>
      <w:proofErr w:type="spellEnd"/>
      <w:r w:rsidRPr="00880D3B">
        <w:rPr>
          <w:rFonts w:ascii="Times New Roman" w:hAnsi="Times New Roman"/>
          <w:sz w:val="28"/>
          <w:szCs w:val="28"/>
        </w:rPr>
        <w:t xml:space="preserve">). </w:t>
      </w:r>
    </w:p>
    <w:p w:rsidR="00880D3B" w:rsidRPr="00880D3B" w:rsidRDefault="00880D3B" w:rsidP="0088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D3B">
        <w:rPr>
          <w:rFonts w:ascii="Times New Roman" w:hAnsi="Times New Roman"/>
          <w:sz w:val="28"/>
          <w:szCs w:val="28"/>
        </w:rPr>
        <w:t>Оборот розничной торговли на 01.1</w:t>
      </w:r>
      <w:r>
        <w:rPr>
          <w:rFonts w:ascii="Times New Roman" w:hAnsi="Times New Roman"/>
          <w:sz w:val="28"/>
          <w:szCs w:val="28"/>
        </w:rPr>
        <w:t>2</w:t>
      </w:r>
      <w:r w:rsidRPr="00880D3B">
        <w:rPr>
          <w:rFonts w:ascii="Times New Roman" w:hAnsi="Times New Roman"/>
          <w:sz w:val="28"/>
          <w:szCs w:val="28"/>
        </w:rPr>
        <w:t xml:space="preserve">.2022г составляет 289 </w:t>
      </w:r>
      <w:proofErr w:type="spellStart"/>
      <w:r w:rsidRPr="00880D3B">
        <w:rPr>
          <w:rFonts w:ascii="Times New Roman" w:hAnsi="Times New Roman"/>
          <w:sz w:val="28"/>
          <w:szCs w:val="28"/>
        </w:rPr>
        <w:t>тыс</w:t>
      </w:r>
      <w:proofErr w:type="gramStart"/>
      <w:r w:rsidRPr="00880D3B">
        <w:rPr>
          <w:rFonts w:ascii="Times New Roman" w:hAnsi="Times New Roman"/>
          <w:sz w:val="28"/>
          <w:szCs w:val="28"/>
        </w:rPr>
        <w:t>.р</w:t>
      </w:r>
      <w:proofErr w:type="gramEnd"/>
      <w:r w:rsidRPr="00880D3B">
        <w:rPr>
          <w:rFonts w:ascii="Times New Roman" w:hAnsi="Times New Roman"/>
          <w:sz w:val="28"/>
          <w:szCs w:val="28"/>
        </w:rPr>
        <w:t>ублей</w:t>
      </w:r>
      <w:proofErr w:type="spellEnd"/>
      <w:r w:rsidRPr="00880D3B">
        <w:rPr>
          <w:rFonts w:ascii="Times New Roman" w:hAnsi="Times New Roman"/>
          <w:sz w:val="28"/>
          <w:szCs w:val="28"/>
        </w:rPr>
        <w:t xml:space="preserve"> увеличилось на 1% (АППГ 286 </w:t>
      </w:r>
      <w:proofErr w:type="spellStart"/>
      <w:r w:rsidR="006F0FDD">
        <w:rPr>
          <w:rFonts w:ascii="Times New Roman" w:hAnsi="Times New Roman"/>
          <w:sz w:val="28"/>
          <w:szCs w:val="28"/>
        </w:rPr>
        <w:t>т.р</w:t>
      </w:r>
      <w:proofErr w:type="spellEnd"/>
      <w:r w:rsidR="006F0FDD">
        <w:rPr>
          <w:rFonts w:ascii="Times New Roman" w:hAnsi="Times New Roman"/>
          <w:sz w:val="28"/>
          <w:szCs w:val="28"/>
        </w:rPr>
        <w:t>), о</w:t>
      </w:r>
      <w:r w:rsidRPr="00880D3B">
        <w:rPr>
          <w:rFonts w:ascii="Times New Roman" w:hAnsi="Times New Roman"/>
          <w:sz w:val="28"/>
          <w:szCs w:val="28"/>
        </w:rPr>
        <w:t xml:space="preserve">казано платных услуг 4322 </w:t>
      </w:r>
      <w:proofErr w:type="spellStart"/>
      <w:r w:rsidRPr="00880D3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80D3B">
        <w:rPr>
          <w:rFonts w:ascii="Times New Roman" w:hAnsi="Times New Roman"/>
          <w:sz w:val="28"/>
          <w:szCs w:val="28"/>
        </w:rPr>
        <w:t xml:space="preserve"> (АППГ 4230 </w:t>
      </w:r>
      <w:proofErr w:type="spellStart"/>
      <w:r w:rsidRPr="00880D3B">
        <w:rPr>
          <w:rFonts w:ascii="Times New Roman" w:hAnsi="Times New Roman"/>
          <w:sz w:val="28"/>
          <w:szCs w:val="28"/>
        </w:rPr>
        <w:t>т.р</w:t>
      </w:r>
      <w:proofErr w:type="spellEnd"/>
      <w:r w:rsidRPr="00880D3B">
        <w:rPr>
          <w:rFonts w:ascii="Times New Roman" w:hAnsi="Times New Roman"/>
          <w:sz w:val="28"/>
          <w:szCs w:val="28"/>
        </w:rPr>
        <w:t>.).</w:t>
      </w:r>
    </w:p>
    <w:p w:rsidR="00977169" w:rsidRPr="00880D3B" w:rsidRDefault="00E76815" w:rsidP="00880D3B">
      <w:pPr>
        <w:pStyle w:val="a7"/>
        <w:tabs>
          <w:tab w:val="left" w:pos="645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880D3B">
        <w:rPr>
          <w:rFonts w:ascii="Times New Roman" w:hAnsi="Times New Roman"/>
          <w:sz w:val="28"/>
          <w:szCs w:val="28"/>
        </w:rPr>
        <w:t xml:space="preserve">     </w:t>
      </w:r>
      <w:r w:rsidR="00977169" w:rsidRPr="00880D3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977169" w:rsidRPr="00880D3B">
        <w:rPr>
          <w:rFonts w:ascii="Times New Roman" w:hAnsi="Times New Roman"/>
          <w:sz w:val="28"/>
          <w:szCs w:val="28"/>
        </w:rPr>
        <w:t>Финансово-экономическое состояние субъектов малого и среднего предпринимательства при администрации Эрзинского кожууна</w:t>
      </w:r>
      <w:r w:rsidR="00977169" w:rsidRPr="00E76815">
        <w:rPr>
          <w:rFonts w:ascii="Times New Roman" w:hAnsi="Times New Roman"/>
          <w:sz w:val="28"/>
          <w:szCs w:val="28"/>
        </w:rPr>
        <w:t xml:space="preserve"> оценивается стабильной, </w:t>
      </w:r>
      <w:r w:rsidR="009B011F" w:rsidRPr="00E76815">
        <w:rPr>
          <w:rFonts w:ascii="Times New Roman" w:hAnsi="Times New Roman"/>
          <w:sz w:val="28"/>
          <w:szCs w:val="28"/>
        </w:rPr>
        <w:t>также</w:t>
      </w:r>
      <w:r w:rsidR="00977169" w:rsidRPr="00E76815">
        <w:rPr>
          <w:rFonts w:ascii="Times New Roman" w:hAnsi="Times New Roman"/>
          <w:sz w:val="28"/>
          <w:szCs w:val="28"/>
        </w:rPr>
        <w:t xml:space="preserve"> </w:t>
      </w:r>
      <w:r w:rsidR="009B011F" w:rsidRPr="00E76815">
        <w:rPr>
          <w:rFonts w:ascii="Times New Roman" w:hAnsi="Times New Roman"/>
          <w:sz w:val="28"/>
          <w:szCs w:val="28"/>
        </w:rPr>
        <w:t xml:space="preserve">субъектами малого и среднего предпринимательства </w:t>
      </w:r>
      <w:r w:rsidR="00977169" w:rsidRPr="00E76815">
        <w:rPr>
          <w:rFonts w:ascii="Times New Roman" w:hAnsi="Times New Roman"/>
          <w:sz w:val="28"/>
          <w:szCs w:val="28"/>
        </w:rPr>
        <w:t xml:space="preserve">во время сдается </w:t>
      </w:r>
      <w:r w:rsidR="00977169" w:rsidRPr="00880D3B">
        <w:rPr>
          <w:rFonts w:ascii="Times New Roman" w:hAnsi="Times New Roman"/>
          <w:sz w:val="28"/>
          <w:szCs w:val="28"/>
        </w:rPr>
        <w:t>отчетность в налоговую и пенсионные органы.</w:t>
      </w:r>
      <w:proofErr w:type="gramEnd"/>
    </w:p>
    <w:p w:rsidR="00977169" w:rsidRPr="00E76815" w:rsidRDefault="003137FE" w:rsidP="00880D3B">
      <w:pPr>
        <w:pStyle w:val="a7"/>
        <w:tabs>
          <w:tab w:val="left" w:pos="645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880D3B">
        <w:rPr>
          <w:rFonts w:ascii="Times New Roman" w:hAnsi="Times New Roman"/>
          <w:sz w:val="28"/>
          <w:szCs w:val="28"/>
        </w:rPr>
        <w:t xml:space="preserve">         В А</w:t>
      </w:r>
      <w:r w:rsidR="009B011F" w:rsidRPr="00880D3B">
        <w:rPr>
          <w:rFonts w:ascii="Times New Roman" w:hAnsi="Times New Roman"/>
          <w:sz w:val="28"/>
          <w:szCs w:val="28"/>
        </w:rPr>
        <w:t>дминистрации</w:t>
      </w:r>
      <w:r w:rsidR="00977169" w:rsidRPr="00880D3B">
        <w:rPr>
          <w:rFonts w:ascii="Times New Roman" w:hAnsi="Times New Roman"/>
          <w:sz w:val="28"/>
          <w:szCs w:val="28"/>
        </w:rPr>
        <w:t xml:space="preserve"> Эрзинского кожууна не имеется муниципального имущества предоставляющегося для субъектов малого и среднего предпринимательства на льготных условиях.</w:t>
      </w:r>
    </w:p>
    <w:p w:rsidR="00977169" w:rsidRPr="00E76815" w:rsidRDefault="00977169" w:rsidP="00977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815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977169" w:rsidRPr="00E76815" w:rsidRDefault="00977169" w:rsidP="009771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7169" w:rsidRPr="00E76815" w:rsidRDefault="00977169" w:rsidP="009771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77169" w:rsidRPr="00E76815" w:rsidSect="00F6685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8EC"/>
    <w:multiLevelType w:val="hybridMultilevel"/>
    <w:tmpl w:val="68F8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D6E19"/>
    <w:multiLevelType w:val="hybridMultilevel"/>
    <w:tmpl w:val="71E49C22"/>
    <w:lvl w:ilvl="0" w:tplc="EB465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AD3"/>
    <w:rsid w:val="000011FF"/>
    <w:rsid w:val="00001A5D"/>
    <w:rsid w:val="0001452B"/>
    <w:rsid w:val="00020D36"/>
    <w:rsid w:val="0003018E"/>
    <w:rsid w:val="00030F18"/>
    <w:rsid w:val="0004068E"/>
    <w:rsid w:val="00041F66"/>
    <w:rsid w:val="00045A82"/>
    <w:rsid w:val="00045FDC"/>
    <w:rsid w:val="00047F00"/>
    <w:rsid w:val="00062C17"/>
    <w:rsid w:val="00070700"/>
    <w:rsid w:val="00071C70"/>
    <w:rsid w:val="00085C86"/>
    <w:rsid w:val="00095444"/>
    <w:rsid w:val="000A0E85"/>
    <w:rsid w:val="000A2102"/>
    <w:rsid w:val="000C56C3"/>
    <w:rsid w:val="000C6CAC"/>
    <w:rsid w:val="000C7636"/>
    <w:rsid w:val="000D7DA4"/>
    <w:rsid w:val="000E3EDE"/>
    <w:rsid w:val="000E50A0"/>
    <w:rsid w:val="000E5F54"/>
    <w:rsid w:val="000E65DD"/>
    <w:rsid w:val="000F16B1"/>
    <w:rsid w:val="000F3B3F"/>
    <w:rsid w:val="00103C07"/>
    <w:rsid w:val="00104D7B"/>
    <w:rsid w:val="00116210"/>
    <w:rsid w:val="001265BF"/>
    <w:rsid w:val="00143E77"/>
    <w:rsid w:val="00162D89"/>
    <w:rsid w:val="00163D4C"/>
    <w:rsid w:val="00182FB9"/>
    <w:rsid w:val="00184840"/>
    <w:rsid w:val="00184F5F"/>
    <w:rsid w:val="00186A20"/>
    <w:rsid w:val="00197F69"/>
    <w:rsid w:val="001A3B1D"/>
    <w:rsid w:val="001A638F"/>
    <w:rsid w:val="001B041D"/>
    <w:rsid w:val="001B2A22"/>
    <w:rsid w:val="001B2D13"/>
    <w:rsid w:val="001B7E2A"/>
    <w:rsid w:val="001C257E"/>
    <w:rsid w:val="0020594E"/>
    <w:rsid w:val="00213998"/>
    <w:rsid w:val="0021545B"/>
    <w:rsid w:val="002249C8"/>
    <w:rsid w:val="0022540F"/>
    <w:rsid w:val="0022580F"/>
    <w:rsid w:val="00227836"/>
    <w:rsid w:val="00246A22"/>
    <w:rsid w:val="00246A80"/>
    <w:rsid w:val="0026078C"/>
    <w:rsid w:val="00272E1B"/>
    <w:rsid w:val="0028148A"/>
    <w:rsid w:val="00282AF4"/>
    <w:rsid w:val="00296048"/>
    <w:rsid w:val="0029680D"/>
    <w:rsid w:val="002A1590"/>
    <w:rsid w:val="002A22BD"/>
    <w:rsid w:val="002C1271"/>
    <w:rsid w:val="002C264D"/>
    <w:rsid w:val="002C383B"/>
    <w:rsid w:val="002E0676"/>
    <w:rsid w:val="002E176B"/>
    <w:rsid w:val="002F016F"/>
    <w:rsid w:val="002F0996"/>
    <w:rsid w:val="00303380"/>
    <w:rsid w:val="00303DB7"/>
    <w:rsid w:val="003137FE"/>
    <w:rsid w:val="00327A91"/>
    <w:rsid w:val="00330060"/>
    <w:rsid w:val="00337E14"/>
    <w:rsid w:val="0034008C"/>
    <w:rsid w:val="0034011F"/>
    <w:rsid w:val="00360A72"/>
    <w:rsid w:val="003672CA"/>
    <w:rsid w:val="00370131"/>
    <w:rsid w:val="00370ED3"/>
    <w:rsid w:val="00373F13"/>
    <w:rsid w:val="00375C79"/>
    <w:rsid w:val="00384EBD"/>
    <w:rsid w:val="00386A02"/>
    <w:rsid w:val="00390B12"/>
    <w:rsid w:val="00393D4A"/>
    <w:rsid w:val="003A7B51"/>
    <w:rsid w:val="003B068D"/>
    <w:rsid w:val="003B3ACD"/>
    <w:rsid w:val="003B426C"/>
    <w:rsid w:val="003C64EE"/>
    <w:rsid w:val="003C6F5B"/>
    <w:rsid w:val="003D2804"/>
    <w:rsid w:val="003D7C0F"/>
    <w:rsid w:val="003E0833"/>
    <w:rsid w:val="003E4EE9"/>
    <w:rsid w:val="003F1320"/>
    <w:rsid w:val="003F34F2"/>
    <w:rsid w:val="003F5E19"/>
    <w:rsid w:val="00400032"/>
    <w:rsid w:val="00407253"/>
    <w:rsid w:val="004076B1"/>
    <w:rsid w:val="00413C18"/>
    <w:rsid w:val="00414F58"/>
    <w:rsid w:val="004157A4"/>
    <w:rsid w:val="004318D2"/>
    <w:rsid w:val="0043295E"/>
    <w:rsid w:val="00436AB0"/>
    <w:rsid w:val="00442D72"/>
    <w:rsid w:val="004537E1"/>
    <w:rsid w:val="004725E5"/>
    <w:rsid w:val="004743C5"/>
    <w:rsid w:val="00487D61"/>
    <w:rsid w:val="004A1D14"/>
    <w:rsid w:val="004A369B"/>
    <w:rsid w:val="004A6B77"/>
    <w:rsid w:val="004B47E2"/>
    <w:rsid w:val="004C391E"/>
    <w:rsid w:val="004D45A4"/>
    <w:rsid w:val="004D763D"/>
    <w:rsid w:val="004E5602"/>
    <w:rsid w:val="004F70C1"/>
    <w:rsid w:val="005023B2"/>
    <w:rsid w:val="005425F0"/>
    <w:rsid w:val="00544077"/>
    <w:rsid w:val="00545425"/>
    <w:rsid w:val="00553916"/>
    <w:rsid w:val="005546B4"/>
    <w:rsid w:val="0057483F"/>
    <w:rsid w:val="00576519"/>
    <w:rsid w:val="0058543B"/>
    <w:rsid w:val="00591A1E"/>
    <w:rsid w:val="005A0676"/>
    <w:rsid w:val="005A3F54"/>
    <w:rsid w:val="005C2BE1"/>
    <w:rsid w:val="005D306F"/>
    <w:rsid w:val="005D66EB"/>
    <w:rsid w:val="005F063F"/>
    <w:rsid w:val="00602DF9"/>
    <w:rsid w:val="00614876"/>
    <w:rsid w:val="00615A44"/>
    <w:rsid w:val="00627858"/>
    <w:rsid w:val="00635A78"/>
    <w:rsid w:val="00637BA7"/>
    <w:rsid w:val="00640CCE"/>
    <w:rsid w:val="00652186"/>
    <w:rsid w:val="0065251A"/>
    <w:rsid w:val="006645B1"/>
    <w:rsid w:val="006656D0"/>
    <w:rsid w:val="00672254"/>
    <w:rsid w:val="006842FE"/>
    <w:rsid w:val="006856E6"/>
    <w:rsid w:val="006857A0"/>
    <w:rsid w:val="0069079E"/>
    <w:rsid w:val="00691DE4"/>
    <w:rsid w:val="00696FFC"/>
    <w:rsid w:val="00697E24"/>
    <w:rsid w:val="006A0798"/>
    <w:rsid w:val="006B1022"/>
    <w:rsid w:val="006B3243"/>
    <w:rsid w:val="006B6467"/>
    <w:rsid w:val="006C6BC5"/>
    <w:rsid w:val="006E375D"/>
    <w:rsid w:val="006E5AC0"/>
    <w:rsid w:val="006F0FDD"/>
    <w:rsid w:val="006F1FE3"/>
    <w:rsid w:val="006F341D"/>
    <w:rsid w:val="00701F9D"/>
    <w:rsid w:val="00706D50"/>
    <w:rsid w:val="00710D1E"/>
    <w:rsid w:val="00715780"/>
    <w:rsid w:val="00731A89"/>
    <w:rsid w:val="00735A89"/>
    <w:rsid w:val="00737790"/>
    <w:rsid w:val="007416CF"/>
    <w:rsid w:val="00746E01"/>
    <w:rsid w:val="00756695"/>
    <w:rsid w:val="00757736"/>
    <w:rsid w:val="00776AC0"/>
    <w:rsid w:val="00781B1F"/>
    <w:rsid w:val="007A348F"/>
    <w:rsid w:val="007A6D09"/>
    <w:rsid w:val="007B5BC1"/>
    <w:rsid w:val="007C3C83"/>
    <w:rsid w:val="007C77CE"/>
    <w:rsid w:val="007D2E94"/>
    <w:rsid w:val="007D5DD5"/>
    <w:rsid w:val="007E7DB8"/>
    <w:rsid w:val="0080335E"/>
    <w:rsid w:val="00813751"/>
    <w:rsid w:val="0081461E"/>
    <w:rsid w:val="00823D81"/>
    <w:rsid w:val="00824898"/>
    <w:rsid w:val="00832FD7"/>
    <w:rsid w:val="0085048C"/>
    <w:rsid w:val="00860CAF"/>
    <w:rsid w:val="008644C5"/>
    <w:rsid w:val="00872B31"/>
    <w:rsid w:val="008735B7"/>
    <w:rsid w:val="00880D3B"/>
    <w:rsid w:val="00891C89"/>
    <w:rsid w:val="008927D4"/>
    <w:rsid w:val="00893D5C"/>
    <w:rsid w:val="008A0FEC"/>
    <w:rsid w:val="008B0947"/>
    <w:rsid w:val="008B79E9"/>
    <w:rsid w:val="008C0653"/>
    <w:rsid w:val="008C7308"/>
    <w:rsid w:val="008D6988"/>
    <w:rsid w:val="008F0EE1"/>
    <w:rsid w:val="008F508A"/>
    <w:rsid w:val="008F790F"/>
    <w:rsid w:val="009010F6"/>
    <w:rsid w:val="00921666"/>
    <w:rsid w:val="009231F0"/>
    <w:rsid w:val="009250A9"/>
    <w:rsid w:val="009302C5"/>
    <w:rsid w:val="00932B72"/>
    <w:rsid w:val="0094029A"/>
    <w:rsid w:val="00942725"/>
    <w:rsid w:val="00944F35"/>
    <w:rsid w:val="0095337F"/>
    <w:rsid w:val="009615A5"/>
    <w:rsid w:val="009746C9"/>
    <w:rsid w:val="00977169"/>
    <w:rsid w:val="009A1ACF"/>
    <w:rsid w:val="009A577A"/>
    <w:rsid w:val="009A5E19"/>
    <w:rsid w:val="009A7CED"/>
    <w:rsid w:val="009B011F"/>
    <w:rsid w:val="009C2615"/>
    <w:rsid w:val="009C383D"/>
    <w:rsid w:val="009D05A4"/>
    <w:rsid w:val="009D0BE8"/>
    <w:rsid w:val="009D3348"/>
    <w:rsid w:val="009E4530"/>
    <w:rsid w:val="009E46A4"/>
    <w:rsid w:val="009F6608"/>
    <w:rsid w:val="00A22BE1"/>
    <w:rsid w:val="00A33260"/>
    <w:rsid w:val="00A414F9"/>
    <w:rsid w:val="00A4219D"/>
    <w:rsid w:val="00A50A69"/>
    <w:rsid w:val="00A60710"/>
    <w:rsid w:val="00A65C75"/>
    <w:rsid w:val="00A95961"/>
    <w:rsid w:val="00AB55A4"/>
    <w:rsid w:val="00AE268C"/>
    <w:rsid w:val="00AE3D16"/>
    <w:rsid w:val="00AF0D00"/>
    <w:rsid w:val="00AF0DB5"/>
    <w:rsid w:val="00AF1081"/>
    <w:rsid w:val="00AF793C"/>
    <w:rsid w:val="00B01810"/>
    <w:rsid w:val="00B02461"/>
    <w:rsid w:val="00B03DBF"/>
    <w:rsid w:val="00B10996"/>
    <w:rsid w:val="00B250ED"/>
    <w:rsid w:val="00B37D00"/>
    <w:rsid w:val="00B4199B"/>
    <w:rsid w:val="00B43A48"/>
    <w:rsid w:val="00B5411E"/>
    <w:rsid w:val="00B62D70"/>
    <w:rsid w:val="00B63195"/>
    <w:rsid w:val="00B65153"/>
    <w:rsid w:val="00B867B1"/>
    <w:rsid w:val="00BA0D14"/>
    <w:rsid w:val="00BC324F"/>
    <w:rsid w:val="00BC5F2D"/>
    <w:rsid w:val="00BD3E3F"/>
    <w:rsid w:val="00BE00FE"/>
    <w:rsid w:val="00BF329D"/>
    <w:rsid w:val="00BF6116"/>
    <w:rsid w:val="00C07096"/>
    <w:rsid w:val="00C10AA6"/>
    <w:rsid w:val="00C23AE0"/>
    <w:rsid w:val="00C40E0B"/>
    <w:rsid w:val="00C4179D"/>
    <w:rsid w:val="00C42AA6"/>
    <w:rsid w:val="00C4392D"/>
    <w:rsid w:val="00C54840"/>
    <w:rsid w:val="00C61BE7"/>
    <w:rsid w:val="00C6545C"/>
    <w:rsid w:val="00C71CC4"/>
    <w:rsid w:val="00C7228F"/>
    <w:rsid w:val="00C8117E"/>
    <w:rsid w:val="00C8193E"/>
    <w:rsid w:val="00C82607"/>
    <w:rsid w:val="00C851B1"/>
    <w:rsid w:val="00C858BB"/>
    <w:rsid w:val="00C879F7"/>
    <w:rsid w:val="00C91085"/>
    <w:rsid w:val="00C94B78"/>
    <w:rsid w:val="00CA08EB"/>
    <w:rsid w:val="00CA1832"/>
    <w:rsid w:val="00CA5B3D"/>
    <w:rsid w:val="00CD00DE"/>
    <w:rsid w:val="00CD2883"/>
    <w:rsid w:val="00CD3DCD"/>
    <w:rsid w:val="00CD6CC9"/>
    <w:rsid w:val="00CE1A35"/>
    <w:rsid w:val="00CE1BB8"/>
    <w:rsid w:val="00CE3A97"/>
    <w:rsid w:val="00CF52E1"/>
    <w:rsid w:val="00CF67BF"/>
    <w:rsid w:val="00CF6ED9"/>
    <w:rsid w:val="00D00140"/>
    <w:rsid w:val="00D01418"/>
    <w:rsid w:val="00D017B5"/>
    <w:rsid w:val="00D034D8"/>
    <w:rsid w:val="00D03940"/>
    <w:rsid w:val="00D053D0"/>
    <w:rsid w:val="00D05FAF"/>
    <w:rsid w:val="00D206E3"/>
    <w:rsid w:val="00D2792F"/>
    <w:rsid w:val="00D27C14"/>
    <w:rsid w:val="00D3191F"/>
    <w:rsid w:val="00D3339D"/>
    <w:rsid w:val="00D61025"/>
    <w:rsid w:val="00D80958"/>
    <w:rsid w:val="00DB7905"/>
    <w:rsid w:val="00DC69CA"/>
    <w:rsid w:val="00DC7934"/>
    <w:rsid w:val="00DD2DF5"/>
    <w:rsid w:val="00DF4BE1"/>
    <w:rsid w:val="00DF73BD"/>
    <w:rsid w:val="00E000D0"/>
    <w:rsid w:val="00E11167"/>
    <w:rsid w:val="00E22BC7"/>
    <w:rsid w:val="00E30E8D"/>
    <w:rsid w:val="00E42C21"/>
    <w:rsid w:val="00E4466B"/>
    <w:rsid w:val="00E76815"/>
    <w:rsid w:val="00E93233"/>
    <w:rsid w:val="00E97E4E"/>
    <w:rsid w:val="00EA054F"/>
    <w:rsid w:val="00EA729D"/>
    <w:rsid w:val="00EB31C6"/>
    <w:rsid w:val="00EC0143"/>
    <w:rsid w:val="00EC0FA7"/>
    <w:rsid w:val="00EC42DD"/>
    <w:rsid w:val="00ED3AF1"/>
    <w:rsid w:val="00ED43ED"/>
    <w:rsid w:val="00EE039A"/>
    <w:rsid w:val="00EE1B18"/>
    <w:rsid w:val="00EE5A63"/>
    <w:rsid w:val="00EE6B7A"/>
    <w:rsid w:val="00EF530D"/>
    <w:rsid w:val="00F02F97"/>
    <w:rsid w:val="00F04ADF"/>
    <w:rsid w:val="00F15B4B"/>
    <w:rsid w:val="00F16631"/>
    <w:rsid w:val="00F177CA"/>
    <w:rsid w:val="00F33893"/>
    <w:rsid w:val="00F35B96"/>
    <w:rsid w:val="00F36AD3"/>
    <w:rsid w:val="00F37B25"/>
    <w:rsid w:val="00F41C5F"/>
    <w:rsid w:val="00F4766E"/>
    <w:rsid w:val="00F5353C"/>
    <w:rsid w:val="00F53CE6"/>
    <w:rsid w:val="00F623D9"/>
    <w:rsid w:val="00F66857"/>
    <w:rsid w:val="00F706AE"/>
    <w:rsid w:val="00F76EA9"/>
    <w:rsid w:val="00F806DD"/>
    <w:rsid w:val="00F81E89"/>
    <w:rsid w:val="00F85048"/>
    <w:rsid w:val="00F87955"/>
    <w:rsid w:val="00F92233"/>
    <w:rsid w:val="00F92FB8"/>
    <w:rsid w:val="00F93D25"/>
    <w:rsid w:val="00FA0D3A"/>
    <w:rsid w:val="00FA1E8C"/>
    <w:rsid w:val="00FA244D"/>
    <w:rsid w:val="00FB08B0"/>
    <w:rsid w:val="00FC67BF"/>
    <w:rsid w:val="00FC68FC"/>
    <w:rsid w:val="00FD4773"/>
    <w:rsid w:val="00FE4BA5"/>
    <w:rsid w:val="00FF3510"/>
    <w:rsid w:val="00FF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6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00D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uiPriority w:val="99"/>
    <w:rsid w:val="00672254"/>
    <w:rPr>
      <w:rFonts w:cs="Times New Roman"/>
    </w:rPr>
  </w:style>
  <w:style w:type="paragraph" w:styleId="a7">
    <w:name w:val="List Paragraph"/>
    <w:basedOn w:val="a"/>
    <w:link w:val="a8"/>
    <w:uiPriority w:val="34"/>
    <w:qFormat/>
    <w:rsid w:val="00D27C1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771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D61025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CD28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Лист1!$K$3:$K$4</c:f>
              <c:strCache>
                <c:ptCount val="2"/>
                <c:pt idx="0">
                  <c:v>2021 г.</c:v>
                </c:pt>
                <c:pt idx="1">
                  <c:v>2022 г.</c:v>
                </c:pt>
              </c:strCache>
            </c:strRef>
          </c:cat>
          <c:val>
            <c:numRef>
              <c:f>Лист1!$L$3:$L$4</c:f>
              <c:numCache>
                <c:formatCode>0.0</c:formatCode>
                <c:ptCount val="2"/>
                <c:pt idx="0" formatCode="General">
                  <c:v>4.0999999999999996</c:v>
                </c:pt>
                <c:pt idx="1">
                  <c:v>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5D-4F7B-94DB-5209C3236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02656"/>
        <c:axId val="19304448"/>
      </c:barChart>
      <c:catAx>
        <c:axId val="1930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04448"/>
        <c:crosses val="autoZero"/>
        <c:auto val="1"/>
        <c:lblAlgn val="ctr"/>
        <c:lblOffset val="100"/>
        <c:noMultiLvlLbl val="0"/>
      </c:catAx>
      <c:valAx>
        <c:axId val="19304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30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Буяна</dc:creator>
  <cp:lastModifiedBy>Пользователь Windows</cp:lastModifiedBy>
  <cp:revision>201</cp:revision>
  <cp:lastPrinted>2016-12-21T07:53:00Z</cp:lastPrinted>
  <dcterms:created xsi:type="dcterms:W3CDTF">2013-01-21T02:41:00Z</dcterms:created>
  <dcterms:modified xsi:type="dcterms:W3CDTF">2022-12-29T04:49:00Z</dcterms:modified>
</cp:coreProperties>
</file>